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54" w:rsidRDefault="00235754" w:rsidP="00235754">
      <w:r>
        <w:rPr>
          <w:noProof/>
        </w:rPr>
        <w:drawing>
          <wp:inline distT="0" distB="0" distL="0" distR="0">
            <wp:extent cx="6391275" cy="9048750"/>
            <wp:effectExtent l="19050" t="0" r="9525" b="0"/>
            <wp:docPr id="1" name="Рисунок 1" descr="PEA 0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A 05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754" w:rsidRPr="008D47B3" w:rsidRDefault="00235754" w:rsidP="00235754">
      <w:pPr>
        <w:jc w:val="center"/>
        <w:rPr>
          <w:noProof/>
        </w:rPr>
      </w:pPr>
      <w:r w:rsidRPr="00C7232C">
        <w:rPr>
          <w:b/>
          <w:noProof/>
          <w:sz w:val="28"/>
        </w:rPr>
        <w:br w:type="page"/>
      </w:r>
      <w:r>
        <w:rPr>
          <w:b/>
          <w:bCs/>
          <w:sz w:val="28"/>
        </w:rPr>
        <w:lastRenderedPageBreak/>
        <w:t>Соковыжималка электрическая</w:t>
      </w:r>
    </w:p>
    <w:p w:rsidR="00235754" w:rsidRDefault="00235754" w:rsidP="0023575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POLARIS</w:t>
      </w:r>
    </w:p>
    <w:p w:rsidR="00235754" w:rsidRPr="008D47B3" w:rsidRDefault="00235754" w:rsidP="00235754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Модель </w:t>
      </w:r>
      <w:r>
        <w:rPr>
          <w:b/>
          <w:bCs/>
          <w:sz w:val="28"/>
          <w:u w:val="single"/>
        </w:rPr>
        <w:t xml:space="preserve">PEA </w:t>
      </w:r>
      <w:r w:rsidRPr="00CE4DBC">
        <w:rPr>
          <w:b/>
          <w:bCs/>
          <w:sz w:val="28"/>
          <w:u w:val="single"/>
        </w:rPr>
        <w:t>0</w:t>
      </w:r>
      <w:r w:rsidRPr="006B1112">
        <w:rPr>
          <w:b/>
          <w:bCs/>
          <w:sz w:val="28"/>
          <w:u w:val="single"/>
        </w:rPr>
        <w:t>5</w:t>
      </w:r>
      <w:r w:rsidRPr="008D47B3">
        <w:rPr>
          <w:b/>
          <w:bCs/>
          <w:sz w:val="28"/>
          <w:u w:val="single"/>
        </w:rPr>
        <w:t>1</w:t>
      </w:r>
      <w:r>
        <w:rPr>
          <w:b/>
          <w:bCs/>
          <w:sz w:val="28"/>
          <w:u w:val="single"/>
        </w:rPr>
        <w:t>6</w:t>
      </w:r>
    </w:p>
    <w:p w:rsidR="00235754" w:rsidRPr="004E4AE4" w:rsidRDefault="00235754" w:rsidP="0023575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Инструкция по эксплуатации</w:t>
      </w:r>
    </w:p>
    <w:p w:rsidR="00235754" w:rsidRPr="004E4AE4" w:rsidRDefault="00235754" w:rsidP="00235754">
      <w:pPr>
        <w:jc w:val="center"/>
        <w:rPr>
          <w:b/>
          <w:bCs/>
          <w:sz w:val="28"/>
        </w:rPr>
      </w:pPr>
    </w:p>
    <w:p w:rsidR="00235754" w:rsidRDefault="00235754" w:rsidP="00235754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Благодарим Вас за выбор продукции, выпускаемой под торговой маркой </w:t>
      </w:r>
      <w:r w:rsidRPr="008D47B3">
        <w:rPr>
          <w:sz w:val="24"/>
        </w:rPr>
        <w:t>POLARIS</w:t>
      </w:r>
      <w:r>
        <w:rPr>
          <w:sz w:val="24"/>
        </w:rPr>
        <w:t>. Наши изделия разработаны в соответствии с высокими требованиями качества, функциональности и дизайна. Мы уверены, что Вы будете довольны приобретением нового изделия нашей фирмы.</w:t>
      </w:r>
    </w:p>
    <w:p w:rsidR="00235754" w:rsidRDefault="00235754" w:rsidP="00235754">
      <w:pPr>
        <w:pStyle w:val="a3"/>
        <w:ind w:firstLine="708"/>
        <w:jc w:val="both"/>
        <w:rPr>
          <w:sz w:val="24"/>
        </w:rPr>
      </w:pPr>
      <w:r>
        <w:rPr>
          <w:sz w:val="24"/>
        </w:rPr>
        <w:t>Перед началом эксплуатации прибора внимательно прочитайте данную инструкцию, в которой содержится важная информация, касающаяся Вашей безопасности, а также рекомендации по правильному использованию прибора и уходу за ним.</w:t>
      </w:r>
    </w:p>
    <w:p w:rsidR="00235754" w:rsidRDefault="00235754" w:rsidP="00235754">
      <w:pPr>
        <w:pStyle w:val="a3"/>
        <w:ind w:firstLine="708"/>
        <w:jc w:val="both"/>
        <w:rPr>
          <w:sz w:val="24"/>
        </w:rPr>
      </w:pPr>
      <w:r>
        <w:rPr>
          <w:sz w:val="24"/>
        </w:rPr>
        <w:t>Сохраните инструкцию вместе с гарантийным талоном, кассовым чеком, по возможности, картонной коробкой и упаковочным материалом.</w:t>
      </w:r>
    </w:p>
    <w:p w:rsidR="00235754" w:rsidRPr="00235754" w:rsidRDefault="00235754" w:rsidP="00235754">
      <w:pPr>
        <w:pStyle w:val="a3"/>
        <w:jc w:val="both"/>
        <w:rPr>
          <w:sz w:val="24"/>
        </w:rPr>
      </w:pPr>
    </w:p>
    <w:p w:rsidR="00235754" w:rsidRPr="007D15F7" w:rsidRDefault="00235754" w:rsidP="00235754">
      <w:pPr>
        <w:pStyle w:val="1"/>
        <w:jc w:val="left"/>
        <w:rPr>
          <w:lang w:val="ru-RU"/>
        </w:rPr>
      </w:pPr>
      <w:r w:rsidRPr="007D15F7">
        <w:t xml:space="preserve">Оглавление </w:t>
      </w:r>
    </w:p>
    <w:p w:rsidR="00235754" w:rsidRPr="007D15F7" w:rsidRDefault="00235754" w:rsidP="00235754"/>
    <w:p w:rsidR="00235754" w:rsidRPr="007D15F7" w:rsidRDefault="00235754" w:rsidP="00235754">
      <w:pPr>
        <w:pStyle w:val="11"/>
        <w:tabs>
          <w:tab w:val="right" w:leader="dot" w:pos="9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D15F7">
        <w:rPr>
          <w:rFonts w:ascii="Times New Roman" w:hAnsi="Times New Roman"/>
          <w:sz w:val="24"/>
          <w:szCs w:val="24"/>
        </w:rPr>
        <w:t>Общие указания по безопасности</w:t>
      </w:r>
      <w:r w:rsidRPr="007D15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</w:p>
    <w:p w:rsidR="00235754" w:rsidRPr="007D15F7" w:rsidRDefault="00235754" w:rsidP="00235754">
      <w:pPr>
        <w:tabs>
          <w:tab w:val="right" w:leader="dot" w:pos="9540"/>
        </w:tabs>
        <w:spacing w:line="360" w:lineRule="auto"/>
      </w:pPr>
      <w:r w:rsidRPr="007D15F7">
        <w:t>Специальные указания по безопасности данного прибора</w:t>
      </w:r>
      <w:r w:rsidRPr="007D15F7">
        <w:tab/>
      </w:r>
      <w:r>
        <w:t>3</w:t>
      </w:r>
    </w:p>
    <w:p w:rsidR="00235754" w:rsidRPr="007D15F7" w:rsidRDefault="00235754" w:rsidP="00235754">
      <w:pPr>
        <w:tabs>
          <w:tab w:val="right" w:leader="dot" w:pos="9540"/>
        </w:tabs>
        <w:spacing w:line="360" w:lineRule="auto"/>
      </w:pPr>
      <w:r>
        <w:t xml:space="preserve">Сфера использования </w:t>
      </w:r>
      <w:r>
        <w:tab/>
        <w:t>4</w:t>
      </w:r>
    </w:p>
    <w:p w:rsidR="00235754" w:rsidRPr="007D15F7" w:rsidRDefault="00235754" w:rsidP="00235754">
      <w:pPr>
        <w:tabs>
          <w:tab w:val="right" w:leader="dot" w:pos="9540"/>
        </w:tabs>
        <w:spacing w:line="360" w:lineRule="auto"/>
      </w:pPr>
      <w:r>
        <w:t>Описание прибора</w:t>
      </w:r>
      <w:r>
        <w:tab/>
        <w:t>4</w:t>
      </w:r>
    </w:p>
    <w:p w:rsidR="00235754" w:rsidRPr="007D15F7" w:rsidRDefault="00235754" w:rsidP="00235754">
      <w:pPr>
        <w:tabs>
          <w:tab w:val="right" w:leader="dot" w:pos="9540"/>
        </w:tabs>
        <w:spacing w:line="360" w:lineRule="auto"/>
      </w:pPr>
      <w:r>
        <w:t xml:space="preserve">Комплектация </w:t>
      </w:r>
      <w:r>
        <w:tab/>
        <w:t>4</w:t>
      </w:r>
    </w:p>
    <w:p w:rsidR="00235754" w:rsidRDefault="00235754" w:rsidP="00235754">
      <w:pPr>
        <w:tabs>
          <w:tab w:val="right" w:leader="dot" w:pos="9540"/>
        </w:tabs>
        <w:spacing w:line="360" w:lineRule="auto"/>
      </w:pPr>
      <w:r>
        <w:t xml:space="preserve">Подготовка к работе </w:t>
      </w:r>
      <w:r>
        <w:tab/>
        <w:t>5</w:t>
      </w:r>
    </w:p>
    <w:p w:rsidR="00235754" w:rsidRPr="007D15F7" w:rsidRDefault="00235754" w:rsidP="00235754">
      <w:pPr>
        <w:tabs>
          <w:tab w:val="right" w:leader="dot" w:pos="9540"/>
        </w:tabs>
        <w:spacing w:line="360" w:lineRule="auto"/>
      </w:pPr>
      <w:r>
        <w:t xml:space="preserve">Эксплуатация прибора </w:t>
      </w:r>
      <w:r w:rsidRPr="007D15F7">
        <w:tab/>
      </w:r>
      <w:r>
        <w:t>5</w:t>
      </w:r>
    </w:p>
    <w:p w:rsidR="00235754" w:rsidRDefault="00235754" w:rsidP="00235754">
      <w:pPr>
        <w:tabs>
          <w:tab w:val="right" w:leader="dot" w:pos="9540"/>
        </w:tabs>
        <w:spacing w:line="360" w:lineRule="auto"/>
      </w:pPr>
      <w:r>
        <w:t>Чистка и уход</w:t>
      </w:r>
      <w:r>
        <w:tab/>
        <w:t>6</w:t>
      </w:r>
    </w:p>
    <w:p w:rsidR="00235754" w:rsidRPr="007D15F7" w:rsidRDefault="00235754" w:rsidP="00235754">
      <w:pPr>
        <w:tabs>
          <w:tab w:val="right" w:leader="dot" w:pos="9540"/>
        </w:tabs>
        <w:spacing w:line="360" w:lineRule="auto"/>
      </w:pPr>
      <w:r>
        <w:t xml:space="preserve">Устранение неисправностей </w:t>
      </w:r>
      <w:r>
        <w:tab/>
        <w:t>7</w:t>
      </w:r>
    </w:p>
    <w:p w:rsidR="00235754" w:rsidRPr="007D15F7" w:rsidRDefault="00235754" w:rsidP="00235754">
      <w:pPr>
        <w:tabs>
          <w:tab w:val="right" w:leader="dot" w:pos="9540"/>
        </w:tabs>
        <w:spacing w:line="360" w:lineRule="auto"/>
      </w:pPr>
      <w:r>
        <w:t>Технические характеристики</w:t>
      </w:r>
      <w:r>
        <w:tab/>
        <w:t>7</w:t>
      </w:r>
    </w:p>
    <w:p w:rsidR="00235754" w:rsidRPr="007D15F7" w:rsidRDefault="00235754" w:rsidP="00235754">
      <w:pPr>
        <w:tabs>
          <w:tab w:val="right" w:leader="dot" w:pos="9540"/>
        </w:tabs>
        <w:spacing w:line="360" w:lineRule="auto"/>
      </w:pPr>
      <w:r>
        <w:t>Информация о сертификации</w:t>
      </w:r>
      <w:r>
        <w:tab/>
        <w:t>7</w:t>
      </w:r>
    </w:p>
    <w:p w:rsidR="00235754" w:rsidRPr="007D15F7" w:rsidRDefault="00235754" w:rsidP="00235754">
      <w:pPr>
        <w:tabs>
          <w:tab w:val="right" w:leader="dot" w:pos="9540"/>
        </w:tabs>
        <w:spacing w:line="360" w:lineRule="auto"/>
      </w:pPr>
      <w:r w:rsidRPr="007D15F7">
        <w:t>Гарантийное обязательств</w:t>
      </w:r>
      <w:r>
        <w:t>о</w:t>
      </w:r>
      <w:r>
        <w:tab/>
        <w:t>8</w:t>
      </w:r>
    </w:p>
    <w:p w:rsidR="00235754" w:rsidRPr="00235754" w:rsidRDefault="00235754" w:rsidP="00235754">
      <w:pPr>
        <w:pStyle w:val="a3"/>
        <w:jc w:val="both"/>
        <w:rPr>
          <w:b/>
          <w:bCs/>
          <w:sz w:val="24"/>
        </w:rPr>
      </w:pPr>
    </w:p>
    <w:p w:rsidR="00235754" w:rsidRDefault="00235754" w:rsidP="00235754">
      <w:pPr>
        <w:pStyle w:val="1"/>
        <w:jc w:val="left"/>
      </w:pPr>
      <w:r w:rsidRPr="00D30830">
        <w:t>Общие указания по безопасности</w:t>
      </w:r>
    </w:p>
    <w:p w:rsidR="00235754" w:rsidRPr="00D30830" w:rsidRDefault="00235754" w:rsidP="00235754">
      <w:pPr>
        <w:rPr>
          <w:lang w:val="pl-PL" w:eastAsia="pl-PL"/>
        </w:rPr>
      </w:pP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 xml:space="preserve">Прибор предназначен исключительно для использования в быту. 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 xml:space="preserve">Прибор должен быть использован только по назначению. </w:t>
      </w:r>
    </w:p>
    <w:p w:rsidR="00235754" w:rsidRPr="00036C9D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Каждый раз перед включением прибора осмотрите его. При наличии повреждений прибора или сетевого шнура ни в коем случае не включайте прибор в розетку.</w:t>
      </w:r>
    </w:p>
    <w:p w:rsidR="00235754" w:rsidRPr="00036C9D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8D47B3">
        <w:rPr>
          <w:sz w:val="24"/>
        </w:rPr>
        <w:t>Использование прибора детьми и людьми с ограниченными способностями возможно только под непосредственным наблюдением и контролем.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4"/>
        </w:rPr>
      </w:pPr>
      <w:r>
        <w:rPr>
          <w:b/>
          <w:bCs/>
          <w:sz w:val="24"/>
        </w:rPr>
        <w:t>Внимание! Не используйте прибор вблизи ванн, раковин или других емкостей, заполненных водой.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Включайте прибор только в источник переменного тока</w:t>
      </w:r>
      <w:proofErr w:type="gramStart"/>
      <w:r>
        <w:rPr>
          <w:sz w:val="24"/>
        </w:rPr>
        <w:t xml:space="preserve"> (~). </w:t>
      </w:r>
      <w:proofErr w:type="gramEnd"/>
      <w:r>
        <w:rPr>
          <w:sz w:val="24"/>
        </w:rPr>
        <w:t xml:space="preserve">Перед включением убедитесь, что прибор рассчитан на напряжение, используемое в сети. 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4"/>
        </w:rPr>
      </w:pPr>
      <w:r>
        <w:rPr>
          <w:b/>
          <w:bCs/>
          <w:sz w:val="24"/>
        </w:rPr>
        <w:t>Любое ошибочное включение лишает Вас права на гарантийное обслуживание.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Не пользуйтесь нестандартными источниками питания или устройствами подключения.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Перед включением прибора в сеть убедитесь, что он находится в выключенном состоянии.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lastRenderedPageBreak/>
        <w:t xml:space="preserve">Не используйте прибор вне помещений. Предохраняйте прибор от жары, прямых солнечных лучей, ударов об острые углы, влажности (ни в коем случае не погружайте прибор в воду). Не прикасайтесь к прибору влажными руками. При намокании прибора сразу отключите его от сети. 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В случае падения прибора в воду, немедленно отключите его от сети. При этом ни в коем случае не опускайте руки в воду. Перед повторным использованием прибор должен быть проверен квалифицированным специалистом.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По окончании эксплуатации, при установке или снятии насадок, чистке или поломке прибора всегда отключайте его от сети.</w:t>
      </w:r>
    </w:p>
    <w:p w:rsidR="00235754" w:rsidRPr="00036C9D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 xml:space="preserve">Не оставляйте прибор без присмотра. </w:t>
      </w:r>
    </w:p>
    <w:p w:rsidR="00235754" w:rsidRPr="00D5681B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D5681B">
        <w:rPr>
          <w:sz w:val="24"/>
        </w:rPr>
        <w:t>Храните прибор в недоступном для детей месте.</w:t>
      </w:r>
      <w:r>
        <w:rPr>
          <w:sz w:val="24"/>
        </w:rPr>
        <w:t xml:space="preserve"> Не позволяйте детям играть с прибором.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Нельзя переносить прибор, держа его за сетевой шнур. Запрещается также отключать прибор от сети, держа его за сетевой шнур. При отключении прибора от сети, держитесь за штепсельную вилку.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После использования никогда не обматывайте сетевой шнур вокруг прибора, так как со временем это может привести к его излому. Всегда гладко расправляйте сетевой шнур на время хранения.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Замену сетевого шнура могут осуществлять только квалифицированные специалисты - сотрудники сервисного центра. Неквалифицированный ремонт представляет прямую опасность для пользователя.</w:t>
      </w:r>
    </w:p>
    <w:p w:rsidR="00235754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 xml:space="preserve">Не производите ремонт прибора самостоятельно. Ремонт должен производиться только квалифицированными специалистами сервисного центра. </w:t>
      </w:r>
    </w:p>
    <w:p w:rsidR="00235754" w:rsidRPr="000C4B46" w:rsidRDefault="00235754" w:rsidP="00235754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Для ремонта прибора могут быть использованы только оригинальные запасные части.</w:t>
      </w:r>
    </w:p>
    <w:p w:rsidR="00235754" w:rsidRDefault="00235754" w:rsidP="00235754">
      <w:pPr>
        <w:pStyle w:val="a3"/>
        <w:jc w:val="both"/>
        <w:rPr>
          <w:b/>
          <w:bCs/>
          <w:sz w:val="24"/>
        </w:rPr>
      </w:pPr>
    </w:p>
    <w:p w:rsidR="00235754" w:rsidRPr="006B7A05" w:rsidRDefault="00235754" w:rsidP="00235754">
      <w:pPr>
        <w:pStyle w:val="1"/>
        <w:jc w:val="left"/>
      </w:pPr>
      <w:r w:rsidRPr="006B7A05">
        <w:t>Специальные указания по безопасности данного прибора</w:t>
      </w:r>
    </w:p>
    <w:p w:rsidR="00235754" w:rsidRDefault="00235754" w:rsidP="00235754">
      <w:pPr>
        <w:pStyle w:val="a3"/>
        <w:jc w:val="both"/>
        <w:rPr>
          <w:b/>
          <w:bCs/>
          <w:sz w:val="24"/>
          <w:u w:val="single"/>
        </w:rPr>
      </w:pP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  <w:szCs w:val="24"/>
        </w:rPr>
      </w:pPr>
      <w:r w:rsidRPr="00DC1A09">
        <w:rPr>
          <w:sz w:val="24"/>
          <w:szCs w:val="24"/>
        </w:rPr>
        <w:t>Данная продукция предназначена исключительно для эксплуатации в жилых помещениях и не может быть использована в коммерческих или промышленных целях. Не используйте данный прибор на улице и не по назначению.</w:t>
      </w:r>
    </w:p>
    <w:p w:rsidR="00235754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 использованием прибора установите его </w:t>
      </w:r>
      <w:r w:rsidRPr="00DC1A09">
        <w:rPr>
          <w:sz w:val="24"/>
          <w:szCs w:val="24"/>
        </w:rPr>
        <w:t>на ровной, устойчивой поверхности.</w:t>
      </w:r>
    </w:p>
    <w:p w:rsidR="00235754" w:rsidRPr="0044012C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  <w:szCs w:val="24"/>
        </w:rPr>
      </w:pPr>
      <w:r w:rsidRPr="00813C4B">
        <w:rPr>
          <w:sz w:val="24"/>
          <w:szCs w:val="24"/>
        </w:rPr>
        <w:t>Перед включением</w:t>
      </w:r>
      <w:r>
        <w:rPr>
          <w:sz w:val="24"/>
          <w:szCs w:val="24"/>
        </w:rPr>
        <w:t xml:space="preserve"> соковыжималки</w:t>
      </w:r>
      <w:r w:rsidRPr="00813C4B">
        <w:rPr>
          <w:sz w:val="24"/>
          <w:szCs w:val="24"/>
        </w:rPr>
        <w:t xml:space="preserve"> убедитесь, что все детали установлены правильно.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DC1A09">
        <w:rPr>
          <w:sz w:val="24"/>
        </w:rPr>
        <w:t xml:space="preserve">Не оставляйте прибор без присмотра во время работы. 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  <w:szCs w:val="24"/>
        </w:rPr>
      </w:pPr>
      <w:r w:rsidRPr="00DC1A09">
        <w:rPr>
          <w:sz w:val="24"/>
          <w:szCs w:val="24"/>
        </w:rPr>
        <w:t xml:space="preserve">Запрещается перемещать </w:t>
      </w:r>
      <w:r>
        <w:rPr>
          <w:sz w:val="24"/>
          <w:szCs w:val="24"/>
        </w:rPr>
        <w:t xml:space="preserve">соковыжималку </w:t>
      </w:r>
      <w:r w:rsidRPr="00DC1A09">
        <w:rPr>
          <w:sz w:val="24"/>
          <w:szCs w:val="24"/>
        </w:rPr>
        <w:t>во время эксплуатации.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  <w:szCs w:val="24"/>
        </w:rPr>
      </w:pPr>
      <w:r w:rsidRPr="00DC1A09">
        <w:rPr>
          <w:sz w:val="24"/>
          <w:szCs w:val="24"/>
        </w:rPr>
        <w:t xml:space="preserve">Всегда отключайте </w:t>
      </w:r>
      <w:r>
        <w:rPr>
          <w:sz w:val="24"/>
          <w:szCs w:val="24"/>
        </w:rPr>
        <w:t xml:space="preserve">прибор </w:t>
      </w:r>
      <w:r w:rsidRPr="00DC1A09">
        <w:rPr>
          <w:sz w:val="24"/>
          <w:szCs w:val="24"/>
        </w:rPr>
        <w:t xml:space="preserve">от сети перед </w:t>
      </w:r>
      <w:r>
        <w:rPr>
          <w:sz w:val="24"/>
          <w:szCs w:val="24"/>
        </w:rPr>
        <w:t>его</w:t>
      </w:r>
      <w:r w:rsidRPr="00DC1A09">
        <w:rPr>
          <w:sz w:val="24"/>
          <w:szCs w:val="24"/>
        </w:rPr>
        <w:t xml:space="preserve"> перемещением, установкой или снятием деталей, а также перед чисткой.</w:t>
      </w:r>
    </w:p>
    <w:p w:rsidR="00235754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DC1A09">
        <w:rPr>
          <w:sz w:val="24"/>
        </w:rPr>
        <w:t>Следите, чтобы сетевой шнур не свисал со стола и находился на безопасном расстоянии от горячих поверхностей.</w:t>
      </w:r>
    </w:p>
    <w:p w:rsidR="00235754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813C4B">
        <w:rPr>
          <w:sz w:val="24"/>
        </w:rPr>
        <w:t>Используйте прибор только при закрытом фиксаторе.</w:t>
      </w:r>
    </w:p>
    <w:p w:rsidR="00235754" w:rsidRPr="0044012C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44012C">
        <w:rPr>
          <w:sz w:val="24"/>
        </w:rPr>
        <w:t>Фиксатор можно открыть только после выключения прибора и остановки вращения фильтра.</w:t>
      </w:r>
    </w:p>
    <w:p w:rsidR="00235754" w:rsidRPr="0084373E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84373E">
        <w:rPr>
          <w:sz w:val="24"/>
        </w:rPr>
        <w:t xml:space="preserve">При приготовлении больших объемов сока из твердых овощей и фруктов не рекомендуется </w:t>
      </w:r>
      <w:r>
        <w:rPr>
          <w:sz w:val="24"/>
        </w:rPr>
        <w:t>использовать соковыжималку долгое время беспрерывно. После того, как прибор остынет, можно продолжить приготовление сока.</w:t>
      </w:r>
    </w:p>
    <w:p w:rsidR="00235754" w:rsidRPr="00A44C9B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З</w:t>
      </w:r>
      <w:r w:rsidRPr="00A44C9B">
        <w:rPr>
          <w:sz w:val="24"/>
        </w:rPr>
        <w:t>апрещается опускать пальцы или какие-ли</w:t>
      </w:r>
      <w:r>
        <w:rPr>
          <w:sz w:val="24"/>
        </w:rPr>
        <w:t>бо предметы в желоб для подачи фруктов и овощей.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>При загрузке в желоб фруктов/овощей используйте толкатель.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DC1A09">
        <w:rPr>
          <w:sz w:val="24"/>
        </w:rPr>
        <w:t>Будьте осторожны, устанавливая фильтр в соковыжималку, вынимая и очищая его, так как режущая поверхность фильтра очень острая.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DC1A09">
        <w:rPr>
          <w:sz w:val="24"/>
        </w:rPr>
        <w:t>Устанавливая фильтр, убедитесь, что он надежно зафиксирован в основании рабочей емкости для сбора сока.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DC1A09">
        <w:rPr>
          <w:sz w:val="24"/>
        </w:rPr>
        <w:t>Во время работы соковыжималки не касайтесь ее движущихся частей, например, фильтра.</w:t>
      </w:r>
    </w:p>
    <w:p w:rsidR="00235754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DC1A09">
        <w:rPr>
          <w:sz w:val="24"/>
        </w:rPr>
        <w:lastRenderedPageBreak/>
        <w:t>Во время эксплуатации прибора запрещается опускать руки и предметы в контейнер для сбора мякоти. Если прибор отключен, то можно использовать щетку.</w:t>
      </w:r>
    </w:p>
    <w:p w:rsidR="00235754" w:rsidRPr="0044012C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>
        <w:rPr>
          <w:sz w:val="24"/>
        </w:rPr>
        <w:t xml:space="preserve">Запрещается </w:t>
      </w:r>
      <w:r w:rsidRPr="0044012C">
        <w:rPr>
          <w:sz w:val="24"/>
        </w:rPr>
        <w:t>снимать контейнер для мякоти во время эксплуатации прибора.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DC1A09">
        <w:rPr>
          <w:sz w:val="24"/>
        </w:rPr>
        <w:t xml:space="preserve">Запрещается включать прибор вхолостую. 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DC1A09">
        <w:rPr>
          <w:sz w:val="24"/>
        </w:rPr>
        <w:t xml:space="preserve">Запрещается включать прибор без крышки и открывать крышку во время работы. </w:t>
      </w:r>
    </w:p>
    <w:p w:rsidR="00235754" w:rsidRPr="00DC1A09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DC1A09">
        <w:rPr>
          <w:sz w:val="24"/>
        </w:rPr>
        <w:t>Не пытайтесь вскрыть какую-либо часть отсека электродвигателя.</w:t>
      </w:r>
    </w:p>
    <w:p w:rsidR="00235754" w:rsidRPr="002A373D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both"/>
        <w:rPr>
          <w:sz w:val="24"/>
        </w:rPr>
      </w:pPr>
      <w:r w:rsidRPr="002A373D">
        <w:rPr>
          <w:sz w:val="24"/>
        </w:rPr>
        <w:t>Старайтесь не пользоваться удлинителем, так как он может перегреться и привести к возникновению пожара.</w:t>
      </w:r>
    </w:p>
    <w:p w:rsidR="00235754" w:rsidRDefault="00235754" w:rsidP="00235754">
      <w:pPr>
        <w:pStyle w:val="1"/>
        <w:spacing w:before="120"/>
        <w:jc w:val="both"/>
      </w:pPr>
      <w:r w:rsidRPr="006B7A05">
        <w:t>Сфера использования</w:t>
      </w:r>
    </w:p>
    <w:p w:rsidR="00235754" w:rsidRPr="006B7A05" w:rsidRDefault="00235754" w:rsidP="00235754">
      <w:pPr>
        <w:rPr>
          <w:lang w:val="pl-PL" w:eastAsia="pl-PL"/>
        </w:rPr>
      </w:pPr>
    </w:p>
    <w:p w:rsidR="00235754" w:rsidRPr="006B7A05" w:rsidRDefault="00235754" w:rsidP="00235754">
      <w:pPr>
        <w:pStyle w:val="1"/>
        <w:jc w:val="both"/>
        <w:rPr>
          <w:rFonts w:ascii="Times New Roman" w:hAnsi="Times New Roman"/>
          <w:b w:val="0"/>
          <w:bCs/>
          <w:sz w:val="24"/>
          <w:lang w:eastAsia="ru-RU"/>
        </w:rPr>
      </w:pPr>
      <w:r w:rsidRPr="006B7A05">
        <w:rPr>
          <w:rFonts w:ascii="Times New Roman" w:hAnsi="Times New Roman"/>
          <w:b w:val="0"/>
          <w:bCs/>
          <w:sz w:val="24"/>
          <w:lang w:eastAsia="ru-RU"/>
        </w:rPr>
        <w:t>Прибор предназначен исключительно для бытового использования в соответствии с данной Инструкцией. Прибор не предназначен для промышленного использования.</w:t>
      </w:r>
    </w:p>
    <w:p w:rsidR="00235754" w:rsidRPr="00682763" w:rsidRDefault="00235754" w:rsidP="00235754">
      <w:pPr>
        <w:pStyle w:val="a3"/>
        <w:jc w:val="left"/>
        <w:rPr>
          <w:sz w:val="24"/>
        </w:rPr>
      </w:pPr>
      <w:r w:rsidRPr="006B7A05">
        <w:rPr>
          <w:sz w:val="24"/>
        </w:rPr>
        <w:t>Производитель не несет ответственности за ущерб, возникший в результате неправильного или непредусмотренного настоящей инструкцией использования.</w:t>
      </w:r>
    </w:p>
    <w:p w:rsidR="00235754" w:rsidRDefault="00235754" w:rsidP="00235754">
      <w:pPr>
        <w:pStyle w:val="1"/>
        <w:spacing w:before="120"/>
        <w:jc w:val="both"/>
      </w:pPr>
      <w:r w:rsidRPr="006B7A05">
        <w:t xml:space="preserve">Описание прибора </w:t>
      </w:r>
    </w:p>
    <w:p w:rsidR="00235754" w:rsidRDefault="00235754" w:rsidP="00235754">
      <w:r>
        <w:rPr>
          <w:noProof/>
        </w:rPr>
        <w:drawing>
          <wp:inline distT="0" distB="0" distL="0" distR="0">
            <wp:extent cx="4324350" cy="3752850"/>
            <wp:effectExtent l="19050" t="0" r="0" b="0"/>
            <wp:docPr id="2" name="Рисунок 2" descr="PEA 0516 for 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A 0516 for I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754" w:rsidRPr="004D3152" w:rsidRDefault="00235754" w:rsidP="00235754">
      <w:pPr>
        <w:widowControl w:val="0"/>
        <w:numPr>
          <w:ilvl w:val="0"/>
          <w:numId w:val="4"/>
        </w:numPr>
        <w:jc w:val="both"/>
      </w:pPr>
      <w:r w:rsidRPr="00FB1A88">
        <w:t>Толкатель</w:t>
      </w:r>
    </w:p>
    <w:p w:rsidR="00235754" w:rsidRDefault="00235754" w:rsidP="00235754">
      <w:pPr>
        <w:widowControl w:val="0"/>
        <w:numPr>
          <w:ilvl w:val="0"/>
          <w:numId w:val="4"/>
        </w:numPr>
        <w:jc w:val="both"/>
      </w:pPr>
      <w:r>
        <w:t>Загрузочная горловина</w:t>
      </w:r>
    </w:p>
    <w:p w:rsidR="00235754" w:rsidRPr="004D3152" w:rsidRDefault="00235754" w:rsidP="00235754">
      <w:pPr>
        <w:widowControl w:val="0"/>
        <w:numPr>
          <w:ilvl w:val="0"/>
          <w:numId w:val="4"/>
        </w:numPr>
        <w:jc w:val="both"/>
      </w:pPr>
      <w:r>
        <w:t>Верхняя крышка</w:t>
      </w:r>
    </w:p>
    <w:p w:rsidR="00235754" w:rsidRPr="004D3152" w:rsidRDefault="00235754" w:rsidP="00235754">
      <w:pPr>
        <w:widowControl w:val="0"/>
        <w:numPr>
          <w:ilvl w:val="0"/>
          <w:numId w:val="4"/>
        </w:numPr>
        <w:jc w:val="both"/>
      </w:pPr>
      <w:r>
        <w:t>Фильтр</w:t>
      </w:r>
    </w:p>
    <w:p w:rsidR="00235754" w:rsidRDefault="00235754" w:rsidP="00235754">
      <w:pPr>
        <w:widowControl w:val="0"/>
        <w:numPr>
          <w:ilvl w:val="0"/>
          <w:numId w:val="4"/>
        </w:numPr>
        <w:jc w:val="both"/>
      </w:pPr>
      <w:r>
        <w:t>Рабочая емкость для сбора сока</w:t>
      </w:r>
    </w:p>
    <w:p w:rsidR="00235754" w:rsidRDefault="00235754" w:rsidP="00235754">
      <w:pPr>
        <w:widowControl w:val="0"/>
        <w:numPr>
          <w:ilvl w:val="0"/>
          <w:numId w:val="4"/>
        </w:numPr>
        <w:jc w:val="both"/>
      </w:pPr>
      <w:r>
        <w:t>Фиксаторы верхней крышки</w:t>
      </w:r>
    </w:p>
    <w:p w:rsidR="00235754" w:rsidRPr="00FB1A88" w:rsidRDefault="00235754" w:rsidP="00235754">
      <w:pPr>
        <w:widowControl w:val="0"/>
        <w:numPr>
          <w:ilvl w:val="0"/>
          <w:numId w:val="4"/>
        </w:numPr>
        <w:jc w:val="both"/>
      </w:pPr>
      <w:r>
        <w:t>Резервуар для сбора мякоти</w:t>
      </w:r>
    </w:p>
    <w:p w:rsidR="00235754" w:rsidRDefault="00235754" w:rsidP="00235754">
      <w:pPr>
        <w:widowControl w:val="0"/>
        <w:numPr>
          <w:ilvl w:val="0"/>
          <w:numId w:val="4"/>
        </w:numPr>
        <w:jc w:val="both"/>
      </w:pPr>
      <w:r>
        <w:t>Переключатель режимов скоростей</w:t>
      </w:r>
    </w:p>
    <w:p w:rsidR="00235754" w:rsidRDefault="00235754" w:rsidP="00235754">
      <w:pPr>
        <w:widowControl w:val="0"/>
        <w:numPr>
          <w:ilvl w:val="0"/>
          <w:numId w:val="4"/>
        </w:numPr>
        <w:jc w:val="both"/>
      </w:pPr>
      <w:r>
        <w:t>Корпус</w:t>
      </w:r>
    </w:p>
    <w:p w:rsidR="00235754" w:rsidRPr="004D3152" w:rsidRDefault="00235754" w:rsidP="00235754">
      <w:pPr>
        <w:widowControl w:val="0"/>
        <w:numPr>
          <w:ilvl w:val="0"/>
          <w:numId w:val="4"/>
        </w:numPr>
        <w:jc w:val="both"/>
      </w:pPr>
      <w:r>
        <w:t>Контейнер для сбора сока</w:t>
      </w:r>
    </w:p>
    <w:p w:rsidR="00235754" w:rsidRDefault="00235754" w:rsidP="00235754">
      <w:pPr>
        <w:pStyle w:val="1"/>
        <w:jc w:val="left"/>
        <w:rPr>
          <w:lang w:val="ru-RU"/>
        </w:rPr>
      </w:pPr>
    </w:p>
    <w:p w:rsidR="00235754" w:rsidRPr="00B74FD8" w:rsidRDefault="00235754" w:rsidP="00235754">
      <w:pPr>
        <w:pStyle w:val="1"/>
        <w:spacing w:after="120"/>
        <w:jc w:val="left"/>
      </w:pPr>
      <w:r w:rsidRPr="00B74FD8">
        <w:t>Комплектация</w:t>
      </w:r>
    </w:p>
    <w:p w:rsidR="00235754" w:rsidRPr="00B74FD8" w:rsidRDefault="00235754" w:rsidP="00235754">
      <w:pPr>
        <w:numPr>
          <w:ilvl w:val="0"/>
          <w:numId w:val="7"/>
        </w:numPr>
        <w:rPr>
          <w:lang w:eastAsia="pl-PL"/>
        </w:rPr>
      </w:pPr>
      <w:r w:rsidRPr="00B74FD8">
        <w:rPr>
          <w:lang w:eastAsia="pl-PL"/>
        </w:rPr>
        <w:t>Прибор</w:t>
      </w:r>
    </w:p>
    <w:p w:rsidR="00235754" w:rsidRDefault="00235754" w:rsidP="00235754">
      <w:pPr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Контейнер для сбора мякоти</w:t>
      </w:r>
    </w:p>
    <w:p w:rsidR="00235754" w:rsidRDefault="00235754" w:rsidP="00235754">
      <w:pPr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lastRenderedPageBreak/>
        <w:t>Резервуар для сока</w:t>
      </w:r>
    </w:p>
    <w:p w:rsidR="00235754" w:rsidRPr="00B74FD8" w:rsidRDefault="00235754" w:rsidP="00235754">
      <w:pPr>
        <w:numPr>
          <w:ilvl w:val="0"/>
          <w:numId w:val="7"/>
        </w:numPr>
        <w:rPr>
          <w:lang w:eastAsia="pl-PL"/>
        </w:rPr>
      </w:pPr>
      <w:r w:rsidRPr="00B74FD8">
        <w:rPr>
          <w:lang w:eastAsia="pl-PL"/>
        </w:rPr>
        <w:t>Инструкция пользователя</w:t>
      </w:r>
    </w:p>
    <w:p w:rsidR="00235754" w:rsidRPr="00B74FD8" w:rsidRDefault="00235754" w:rsidP="00235754">
      <w:pPr>
        <w:numPr>
          <w:ilvl w:val="0"/>
          <w:numId w:val="7"/>
        </w:numPr>
      </w:pPr>
      <w:r w:rsidRPr="00B74FD8">
        <w:t>Список сервисных центров</w:t>
      </w:r>
    </w:p>
    <w:p w:rsidR="00235754" w:rsidRPr="00B74FD8" w:rsidRDefault="00235754" w:rsidP="00235754">
      <w:pPr>
        <w:numPr>
          <w:ilvl w:val="0"/>
          <w:numId w:val="7"/>
        </w:numPr>
      </w:pPr>
      <w:r w:rsidRPr="00B74FD8">
        <w:t>Гарантийный талон</w:t>
      </w:r>
    </w:p>
    <w:p w:rsidR="00235754" w:rsidRPr="00B74FD8" w:rsidRDefault="00235754" w:rsidP="00235754">
      <w:pPr>
        <w:pStyle w:val="a3"/>
        <w:jc w:val="both"/>
        <w:rPr>
          <w:b/>
          <w:bCs/>
          <w:sz w:val="24"/>
          <w:lang w:val="en-US"/>
        </w:rPr>
      </w:pPr>
    </w:p>
    <w:p w:rsidR="00235754" w:rsidRPr="006B7A05" w:rsidRDefault="00235754" w:rsidP="00235754">
      <w:pPr>
        <w:pStyle w:val="1"/>
        <w:jc w:val="both"/>
      </w:pPr>
      <w:r w:rsidRPr="006B7A05">
        <w:t>Подготовка к работе</w:t>
      </w:r>
    </w:p>
    <w:p w:rsidR="00235754" w:rsidRPr="005576CB" w:rsidRDefault="00235754" w:rsidP="00235754">
      <w:pPr>
        <w:pStyle w:val="a3"/>
        <w:jc w:val="both"/>
        <w:rPr>
          <w:b/>
          <w:bCs/>
          <w:sz w:val="24"/>
          <w:u w:val="single"/>
        </w:rPr>
      </w:pPr>
    </w:p>
    <w:p w:rsidR="00235754" w:rsidRDefault="00235754" w:rsidP="00235754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Распакуйте прибор и убедитесь в том, что все его сборочные единицы не повреждены.</w:t>
      </w:r>
    </w:p>
    <w:p w:rsidR="00235754" w:rsidRDefault="00235754" w:rsidP="00235754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Перед первым использованием тщательно промойте теплой водой те части прибора, которые будут находиться в контакте с продуктами, но без применения абразивных чистящих веществ, жестких губок, ацетона и спирта.</w:t>
      </w:r>
    </w:p>
    <w:p w:rsidR="00235754" w:rsidRDefault="00235754" w:rsidP="00235754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Соберите прибор</w:t>
      </w:r>
      <w:r>
        <w:rPr>
          <w:sz w:val="24"/>
          <w:lang w:val="en-US"/>
        </w:rPr>
        <w:t>.</w:t>
      </w:r>
    </w:p>
    <w:p w:rsidR="00235754" w:rsidRDefault="00235754" w:rsidP="00235754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Соберите прибор</w:t>
      </w:r>
      <w:r>
        <w:rPr>
          <w:sz w:val="24"/>
          <w:lang w:val="en-US"/>
        </w:rPr>
        <w:t>.</w:t>
      </w:r>
    </w:p>
    <w:p w:rsidR="00235754" w:rsidRDefault="00235754" w:rsidP="00235754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Установите емкость для мякоти (7) под отверстие с левой стороны прибора. Резервуар для сока (10) установите под отверстие с правой стороны прибора</w:t>
      </w:r>
    </w:p>
    <w:p w:rsidR="00235754" w:rsidRDefault="00235754" w:rsidP="00235754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Установите внутри прибора рабочую емкость для сбора сока (5), в которую стекает сок из фильтра </w:t>
      </w:r>
      <w:proofErr w:type="spellStart"/>
      <w:r>
        <w:rPr>
          <w:sz w:val="24"/>
        </w:rPr>
        <w:t>измельчителя</w:t>
      </w:r>
      <w:proofErr w:type="spellEnd"/>
      <w:r>
        <w:rPr>
          <w:sz w:val="24"/>
        </w:rPr>
        <w:t>, затем сверху нее закрепите фильтр (4)</w:t>
      </w:r>
    </w:p>
    <w:p w:rsidR="00235754" w:rsidRDefault="00235754" w:rsidP="00235754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Закройте корпус прибора прозрачной крышкой (3) и закрепите при помощи фиксаторов (6), толкатель (1) поместите внутрь приемного отверстия (2).</w:t>
      </w:r>
    </w:p>
    <w:p w:rsidR="00235754" w:rsidRDefault="00235754" w:rsidP="00235754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Система безопасности прибора не позволяет включить соковыжималку в работу, если какая-либо деталь не будет правильно установлена и закреплена.</w:t>
      </w:r>
    </w:p>
    <w:p w:rsidR="00235754" w:rsidRDefault="00235754" w:rsidP="00235754">
      <w:pPr>
        <w:pStyle w:val="a3"/>
        <w:jc w:val="both"/>
        <w:rPr>
          <w:sz w:val="24"/>
        </w:rPr>
      </w:pPr>
    </w:p>
    <w:p w:rsidR="00235754" w:rsidRPr="00D105A2" w:rsidRDefault="00235754" w:rsidP="00235754">
      <w:pPr>
        <w:pStyle w:val="1"/>
        <w:jc w:val="both"/>
      </w:pPr>
      <w:r w:rsidRPr="007A0C60">
        <w:t>Эксплуатация прибора</w:t>
      </w:r>
    </w:p>
    <w:p w:rsidR="00235754" w:rsidRPr="00414E69" w:rsidRDefault="00235754" w:rsidP="00235754">
      <w:pPr>
        <w:pStyle w:val="a3"/>
        <w:ind w:left="720"/>
        <w:jc w:val="both"/>
        <w:rPr>
          <w:bCs/>
          <w:sz w:val="24"/>
          <w:szCs w:val="24"/>
          <w:u w:val="single"/>
        </w:rPr>
      </w:pPr>
    </w:p>
    <w:p w:rsidR="00235754" w:rsidRPr="00414E69" w:rsidRDefault="00235754" w:rsidP="00235754">
      <w:pPr>
        <w:pStyle w:val="a3"/>
        <w:numPr>
          <w:ilvl w:val="0"/>
          <w:numId w:val="8"/>
        </w:numPr>
        <w:jc w:val="both"/>
        <w:rPr>
          <w:bCs/>
          <w:sz w:val="24"/>
          <w:szCs w:val="24"/>
          <w:u w:val="single"/>
        </w:rPr>
      </w:pPr>
      <w:r w:rsidRPr="00414E69">
        <w:rPr>
          <w:sz w:val="24"/>
          <w:szCs w:val="24"/>
        </w:rPr>
        <w:t>Пользуясь приведенными выше рекомендациями, соберите прибор</w:t>
      </w:r>
    </w:p>
    <w:p w:rsidR="00235754" w:rsidRPr="00414E69" w:rsidRDefault="00235754" w:rsidP="00235754">
      <w:pPr>
        <w:pStyle w:val="a3"/>
        <w:numPr>
          <w:ilvl w:val="0"/>
          <w:numId w:val="8"/>
        </w:numPr>
        <w:jc w:val="both"/>
        <w:rPr>
          <w:bCs/>
          <w:sz w:val="24"/>
          <w:szCs w:val="24"/>
          <w:u w:val="single"/>
        </w:rPr>
      </w:pPr>
      <w:r w:rsidRPr="00414E69">
        <w:rPr>
          <w:sz w:val="24"/>
          <w:szCs w:val="24"/>
        </w:rPr>
        <w:t>Подключите прибор к электросети</w:t>
      </w:r>
    </w:p>
    <w:p w:rsidR="00235754" w:rsidRPr="00414E69" w:rsidRDefault="00235754" w:rsidP="00235754">
      <w:pPr>
        <w:pStyle w:val="a3"/>
        <w:numPr>
          <w:ilvl w:val="0"/>
          <w:numId w:val="8"/>
        </w:numPr>
        <w:jc w:val="both"/>
        <w:rPr>
          <w:bCs/>
          <w:sz w:val="24"/>
          <w:szCs w:val="24"/>
          <w:u w:val="single"/>
        </w:rPr>
      </w:pPr>
      <w:r w:rsidRPr="00414E69">
        <w:rPr>
          <w:sz w:val="24"/>
          <w:szCs w:val="24"/>
        </w:rPr>
        <w:t>Выньте толкатель (легко вынимается движением кверху)</w:t>
      </w:r>
    </w:p>
    <w:p w:rsidR="00235754" w:rsidRPr="00D562EC" w:rsidRDefault="00235754" w:rsidP="00235754">
      <w:pPr>
        <w:pStyle w:val="a3"/>
        <w:numPr>
          <w:ilvl w:val="0"/>
          <w:numId w:val="8"/>
        </w:numPr>
        <w:jc w:val="both"/>
        <w:rPr>
          <w:bCs/>
          <w:sz w:val="24"/>
          <w:szCs w:val="24"/>
          <w:u w:val="single"/>
        </w:rPr>
      </w:pPr>
      <w:r w:rsidRPr="00414E69">
        <w:rPr>
          <w:sz w:val="24"/>
          <w:szCs w:val="24"/>
        </w:rPr>
        <w:t>Проверьте, правильно ли установлены емкость для сбора мякоти и резервуар для сока</w:t>
      </w:r>
    </w:p>
    <w:p w:rsidR="00235754" w:rsidRDefault="00235754" w:rsidP="00235754">
      <w:pPr>
        <w:pStyle w:val="a3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D562EC">
        <w:rPr>
          <w:bCs/>
          <w:sz w:val="24"/>
          <w:szCs w:val="24"/>
        </w:rPr>
        <w:t>Пер</w:t>
      </w:r>
      <w:r>
        <w:rPr>
          <w:bCs/>
          <w:sz w:val="24"/>
          <w:szCs w:val="24"/>
        </w:rPr>
        <w:t>еключатель режима скоростей имеет 4 положения:</w:t>
      </w:r>
    </w:p>
    <w:p w:rsidR="00235754" w:rsidRDefault="00235754" w:rsidP="00235754">
      <w:pPr>
        <w:pStyle w:val="a3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«0» - выключение, остановка работы прибора</w:t>
      </w:r>
    </w:p>
    <w:p w:rsidR="00235754" w:rsidRDefault="00235754" w:rsidP="00235754">
      <w:pPr>
        <w:pStyle w:val="a3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«1» - низкая скорость работы прибора </w:t>
      </w:r>
    </w:p>
    <w:p w:rsidR="00235754" w:rsidRDefault="00235754" w:rsidP="00235754">
      <w:pPr>
        <w:pStyle w:val="a3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«2» - высокая скорость работы прибора</w:t>
      </w:r>
    </w:p>
    <w:p w:rsidR="00235754" w:rsidRPr="00D562EC" w:rsidRDefault="00235754" w:rsidP="00235754">
      <w:pPr>
        <w:pStyle w:val="a3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«</w:t>
      </w:r>
      <w:r>
        <w:rPr>
          <w:bCs/>
          <w:sz w:val="24"/>
          <w:szCs w:val="24"/>
          <w:lang w:val="en-US"/>
        </w:rPr>
        <w:t>P</w:t>
      </w:r>
      <w:r>
        <w:rPr>
          <w:bCs/>
          <w:sz w:val="24"/>
          <w:szCs w:val="24"/>
        </w:rPr>
        <w:t>» - импульсный режим</w:t>
      </w:r>
    </w:p>
    <w:p w:rsidR="00235754" w:rsidRPr="0044168E" w:rsidRDefault="00235754" w:rsidP="00235754">
      <w:pPr>
        <w:pStyle w:val="a3"/>
        <w:numPr>
          <w:ilvl w:val="0"/>
          <w:numId w:val="8"/>
        </w:numPr>
        <w:jc w:val="both"/>
        <w:rPr>
          <w:bCs/>
          <w:sz w:val="24"/>
          <w:szCs w:val="24"/>
          <w:u w:val="single"/>
        </w:rPr>
      </w:pPr>
      <w:r>
        <w:rPr>
          <w:sz w:val="24"/>
        </w:rPr>
        <w:t xml:space="preserve">Подготовьте фрукты (овощи) заранее: удалите кожуру и косточки. </w:t>
      </w:r>
    </w:p>
    <w:p w:rsidR="00235754" w:rsidRPr="00CC23A3" w:rsidRDefault="00235754" w:rsidP="00235754">
      <w:pPr>
        <w:pStyle w:val="a3"/>
        <w:numPr>
          <w:ilvl w:val="0"/>
          <w:numId w:val="8"/>
        </w:numPr>
        <w:jc w:val="both"/>
        <w:rPr>
          <w:bCs/>
          <w:sz w:val="24"/>
          <w:szCs w:val="24"/>
          <w:u w:val="single"/>
        </w:rPr>
      </w:pPr>
      <w:r>
        <w:rPr>
          <w:sz w:val="24"/>
          <w:szCs w:val="24"/>
        </w:rPr>
        <w:t>Включите прибор</w:t>
      </w:r>
      <w:r w:rsidRPr="00414E69">
        <w:rPr>
          <w:sz w:val="24"/>
          <w:szCs w:val="24"/>
        </w:rPr>
        <w:t xml:space="preserve">. После 1 минуты </w:t>
      </w:r>
      <w:r>
        <w:rPr>
          <w:sz w:val="24"/>
          <w:szCs w:val="24"/>
        </w:rPr>
        <w:t>ис</w:t>
      </w:r>
      <w:r w:rsidRPr="00414E69">
        <w:rPr>
          <w:sz w:val="24"/>
          <w:szCs w:val="24"/>
        </w:rPr>
        <w:t>пользования необходимо выключить прибор на 1 минуту и затем включить повторно. После трехкратного повтора этой операции, необходимо выключить прибор на 15 минут и не выключать</w:t>
      </w:r>
      <w:r>
        <w:rPr>
          <w:sz w:val="24"/>
          <w:szCs w:val="24"/>
        </w:rPr>
        <w:t xml:space="preserve"> повторно до остывания мотора. </w:t>
      </w:r>
      <w:r w:rsidRPr="00414E69">
        <w:rPr>
          <w:sz w:val="24"/>
          <w:szCs w:val="24"/>
        </w:rPr>
        <w:t>Соблюдение этих правил удлинит срок службы вашего прибора и обеспечит более производительную работу</w:t>
      </w:r>
      <w:r>
        <w:rPr>
          <w:sz w:val="24"/>
          <w:szCs w:val="24"/>
        </w:rPr>
        <w:t>.</w:t>
      </w:r>
    </w:p>
    <w:p w:rsidR="00235754" w:rsidRPr="00CC23A3" w:rsidRDefault="00235754" w:rsidP="00235754">
      <w:pPr>
        <w:pStyle w:val="a3"/>
        <w:numPr>
          <w:ilvl w:val="0"/>
          <w:numId w:val="8"/>
        </w:numPr>
        <w:jc w:val="both"/>
        <w:rPr>
          <w:bCs/>
          <w:sz w:val="24"/>
          <w:szCs w:val="24"/>
          <w:u w:val="single"/>
        </w:rPr>
      </w:pPr>
      <w:r w:rsidRPr="00CC23A3">
        <w:rPr>
          <w:sz w:val="24"/>
          <w:szCs w:val="24"/>
        </w:rPr>
        <w:t xml:space="preserve">Начинайте постепенно закладывать фрукты-овощи в приемное отверстие, проталкивая к </w:t>
      </w:r>
      <w:proofErr w:type="spellStart"/>
      <w:r w:rsidRPr="00CC23A3">
        <w:rPr>
          <w:sz w:val="24"/>
          <w:szCs w:val="24"/>
        </w:rPr>
        <w:t>фильтру-измельчителю</w:t>
      </w:r>
      <w:proofErr w:type="spellEnd"/>
      <w:r w:rsidRPr="00CC23A3">
        <w:rPr>
          <w:sz w:val="24"/>
          <w:szCs w:val="24"/>
        </w:rPr>
        <w:t xml:space="preserve"> с помощью толкателя. Не следует подавать неочищенными те фрукты и овощи, кожуру которых обычно в пищу не потребляют, </w:t>
      </w:r>
      <w:proofErr w:type="gramStart"/>
      <w:r w:rsidRPr="00CC23A3">
        <w:rPr>
          <w:sz w:val="24"/>
          <w:szCs w:val="24"/>
        </w:rPr>
        <w:t>а</w:t>
      </w:r>
      <w:proofErr w:type="gramEnd"/>
      <w:r w:rsidRPr="00CC23A3">
        <w:rPr>
          <w:sz w:val="24"/>
          <w:szCs w:val="24"/>
        </w:rPr>
        <w:t xml:space="preserve"> также не удалив предварительно крупные косточки</w:t>
      </w:r>
      <w:r>
        <w:rPr>
          <w:sz w:val="24"/>
          <w:szCs w:val="24"/>
        </w:rPr>
        <w:t>.</w:t>
      </w:r>
    </w:p>
    <w:p w:rsidR="00235754" w:rsidRPr="00CC23A3" w:rsidRDefault="00235754" w:rsidP="00235754">
      <w:pPr>
        <w:pStyle w:val="a3"/>
        <w:numPr>
          <w:ilvl w:val="0"/>
          <w:numId w:val="8"/>
        </w:numPr>
        <w:jc w:val="both"/>
        <w:rPr>
          <w:bCs/>
          <w:sz w:val="24"/>
          <w:szCs w:val="24"/>
          <w:u w:val="single"/>
        </w:rPr>
      </w:pPr>
      <w:r w:rsidRPr="00CC23A3">
        <w:rPr>
          <w:sz w:val="24"/>
          <w:szCs w:val="24"/>
        </w:rPr>
        <w:t>Не следует сразу загружать приемное отверстие большими количествами овощей или фруктов, лучше подавать постепенно, небольшими порциями, не допускайте перегрузки прибора</w:t>
      </w:r>
    </w:p>
    <w:p w:rsidR="00235754" w:rsidRDefault="00235754" w:rsidP="00235754">
      <w:pPr>
        <w:numPr>
          <w:ilvl w:val="0"/>
          <w:numId w:val="8"/>
        </w:numPr>
        <w:jc w:val="both"/>
      </w:pPr>
      <w:r>
        <w:t>После наполнения резервуара для сока можно перелить сок в другую емкость и продолжить выжимание фруктов или овощей.</w:t>
      </w:r>
    </w:p>
    <w:p w:rsidR="00235754" w:rsidRDefault="00235754" w:rsidP="00235754">
      <w:pPr>
        <w:numPr>
          <w:ilvl w:val="0"/>
          <w:numId w:val="8"/>
        </w:numPr>
        <w:jc w:val="both"/>
      </w:pPr>
      <w:r>
        <w:t>После наполнения емкости для мякоти, выключите прибор и отключите от электросети. Дождитесь полной остановки мотора и затем отсоедините емкость для мякоти. Освободите емкость от мякоти и установите на место. Снова включите соковыжималку и продолжите процесс выжимания сока.</w:t>
      </w:r>
    </w:p>
    <w:p w:rsidR="00235754" w:rsidRDefault="00235754" w:rsidP="00235754">
      <w:pPr>
        <w:numPr>
          <w:ilvl w:val="0"/>
          <w:numId w:val="8"/>
        </w:numPr>
        <w:spacing w:after="120"/>
        <w:jc w:val="both"/>
      </w:pPr>
      <w:r>
        <w:rPr>
          <w:b/>
        </w:rPr>
        <w:lastRenderedPageBreak/>
        <w:t>Примечание</w:t>
      </w:r>
      <w:r w:rsidRPr="00101F44">
        <w:rPr>
          <w:b/>
        </w:rPr>
        <w:t xml:space="preserve">: </w:t>
      </w:r>
      <w:r>
        <w:t xml:space="preserve"> Количество выхода сока в процессе выжимания фруктов-овощей зависит от их вида и свежести. Для выжимания сока используйте только съедобные продукты</w:t>
      </w:r>
      <w:r w:rsidRPr="00101F44">
        <w:t>;</w:t>
      </w:r>
      <w:r>
        <w:t xml:space="preserve"> перед приготовлением сока киви, плоды необходимо очистить. Не помещайте никаких острых предметов в приемное отверстие прибора.</w:t>
      </w:r>
    </w:p>
    <w:p w:rsidR="00235754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r w:rsidRPr="00417398">
        <w:rPr>
          <w:sz w:val="24"/>
          <w:szCs w:val="24"/>
        </w:rPr>
        <w:t>Рекомендуется использовать только свежие фрукты и овощи</w:t>
      </w:r>
      <w:r>
        <w:rPr>
          <w:sz w:val="24"/>
          <w:szCs w:val="24"/>
        </w:rPr>
        <w:t>.</w:t>
      </w:r>
    </w:p>
    <w:p w:rsidR="00235754" w:rsidRPr="00417398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proofErr w:type="gramStart"/>
      <w:r w:rsidRPr="00417398">
        <w:rPr>
          <w:sz w:val="24"/>
          <w:szCs w:val="24"/>
        </w:rPr>
        <w:t xml:space="preserve">Для приготовления сока наиболее подходят ананасы, свекла, черешня, сельдерей, яблоки, огурцы, морковь, шпинат, дыня, томаты, гранат, апельсины и виноград.  </w:t>
      </w:r>
      <w:proofErr w:type="gramEnd"/>
    </w:p>
    <w:p w:rsidR="00235754" w:rsidRPr="00F23C5A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r w:rsidRPr="00F23C5A">
        <w:rPr>
          <w:sz w:val="24"/>
          <w:szCs w:val="24"/>
        </w:rPr>
        <w:t>Не нужно очищать фрукты и овощи от кожицы и тонкой шкурки. Удалять следует только толстую кожуру, например, у апельсинов, ананасов  или сырой свёклы.</w:t>
      </w:r>
    </w:p>
    <w:p w:rsidR="00235754" w:rsidRPr="00F23C5A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r w:rsidRPr="00F23C5A">
        <w:rPr>
          <w:sz w:val="24"/>
          <w:szCs w:val="24"/>
        </w:rPr>
        <w:t>При приготовлении яблочного сока, следует помнить, что его густота и насыщенность  зависят от сорта яблок. Более сочные яблоки дают более жидкий с</w:t>
      </w:r>
      <w:r>
        <w:rPr>
          <w:sz w:val="24"/>
          <w:szCs w:val="24"/>
        </w:rPr>
        <w:t>ок.</w:t>
      </w:r>
    </w:p>
    <w:p w:rsidR="00235754" w:rsidRPr="00F23C5A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r w:rsidRPr="00F23C5A">
        <w:rPr>
          <w:sz w:val="24"/>
          <w:szCs w:val="24"/>
        </w:rPr>
        <w:t xml:space="preserve">В связи с тем, что яблочный сок быстро темнеет и приобретает коричневый цвет, рекомендуется использовать лимонный сок, несколько </w:t>
      </w:r>
      <w:proofErr w:type="gramStart"/>
      <w:r w:rsidRPr="00F23C5A">
        <w:rPr>
          <w:sz w:val="24"/>
          <w:szCs w:val="24"/>
        </w:rPr>
        <w:t>капель</w:t>
      </w:r>
      <w:proofErr w:type="gramEnd"/>
      <w:r w:rsidRPr="00F23C5A">
        <w:rPr>
          <w:sz w:val="24"/>
          <w:szCs w:val="24"/>
        </w:rPr>
        <w:t xml:space="preserve"> которого замедлят этот процесс. </w:t>
      </w:r>
    </w:p>
    <w:p w:rsidR="00235754" w:rsidRPr="00F23C5A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r w:rsidRPr="00F23C5A">
        <w:rPr>
          <w:sz w:val="24"/>
          <w:szCs w:val="24"/>
        </w:rPr>
        <w:t xml:space="preserve">Данный прибор не предназначен для переработки фруктов с  высоким содержанием крахмала, таких как бананы, папайя, авокадо, инжир и манго. Для этого нужно пользоваться кухонным комбайном, </w:t>
      </w:r>
      <w:proofErr w:type="spellStart"/>
      <w:r w:rsidRPr="00F23C5A">
        <w:rPr>
          <w:sz w:val="24"/>
          <w:szCs w:val="24"/>
        </w:rPr>
        <w:t>блендером</w:t>
      </w:r>
      <w:proofErr w:type="spellEnd"/>
      <w:r w:rsidRPr="00F23C5A">
        <w:rPr>
          <w:sz w:val="24"/>
          <w:szCs w:val="24"/>
        </w:rPr>
        <w:t xml:space="preserve"> или миксером.</w:t>
      </w:r>
    </w:p>
    <w:p w:rsidR="00235754" w:rsidRPr="00F23C5A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r w:rsidRPr="00F23C5A">
        <w:rPr>
          <w:sz w:val="24"/>
          <w:szCs w:val="24"/>
        </w:rPr>
        <w:t>Зелень (их листья и черешки), например, салат, также мо</w:t>
      </w:r>
      <w:r>
        <w:rPr>
          <w:sz w:val="24"/>
          <w:szCs w:val="24"/>
        </w:rPr>
        <w:t>жно</w:t>
      </w:r>
      <w:r w:rsidRPr="00F23C5A">
        <w:rPr>
          <w:sz w:val="24"/>
          <w:szCs w:val="24"/>
        </w:rPr>
        <w:t xml:space="preserve"> обрабатывать в соковыжималке.</w:t>
      </w:r>
    </w:p>
    <w:p w:rsidR="00235754" w:rsidRPr="00F23C5A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r w:rsidRPr="00F23C5A">
        <w:rPr>
          <w:sz w:val="24"/>
          <w:szCs w:val="24"/>
        </w:rPr>
        <w:t>Рекомендуется пить сок сразу после его приготовления, так как при его хранении и контакте с воздухом он теряет свои вкусовые качества и пищевую ценность.</w:t>
      </w:r>
    </w:p>
    <w:p w:rsidR="00235754" w:rsidRPr="00F23C5A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r w:rsidRPr="00F23C5A">
        <w:rPr>
          <w:sz w:val="24"/>
          <w:szCs w:val="24"/>
        </w:rPr>
        <w:t>Для получения максимального количества сока нужно медленно надавливать на толкатель.</w:t>
      </w:r>
    </w:p>
    <w:p w:rsidR="00235754" w:rsidRPr="00F23C5A" w:rsidRDefault="00235754" w:rsidP="00235754">
      <w:pPr>
        <w:pStyle w:val="a3"/>
        <w:numPr>
          <w:ilvl w:val="0"/>
          <w:numId w:val="2"/>
        </w:numPr>
        <w:tabs>
          <w:tab w:val="num" w:pos="540"/>
        </w:tabs>
        <w:ind w:left="540"/>
        <w:jc w:val="left"/>
        <w:rPr>
          <w:sz w:val="24"/>
          <w:szCs w:val="24"/>
        </w:rPr>
      </w:pPr>
      <w:r w:rsidRPr="00F23C5A">
        <w:rPr>
          <w:sz w:val="24"/>
          <w:szCs w:val="24"/>
        </w:rPr>
        <w:t>Соковыжималка не предназнач</w:t>
      </w:r>
      <w:r>
        <w:rPr>
          <w:sz w:val="24"/>
          <w:szCs w:val="24"/>
        </w:rPr>
        <w:t xml:space="preserve">ена для обработки </w:t>
      </w:r>
      <w:r w:rsidRPr="00F23C5A">
        <w:rPr>
          <w:sz w:val="24"/>
          <w:szCs w:val="24"/>
        </w:rPr>
        <w:t>жестких</w:t>
      </w:r>
      <w:r>
        <w:rPr>
          <w:sz w:val="24"/>
          <w:szCs w:val="24"/>
        </w:rPr>
        <w:t xml:space="preserve">, волокнистых, </w:t>
      </w:r>
      <w:r w:rsidRPr="00F23C5A">
        <w:rPr>
          <w:sz w:val="24"/>
          <w:szCs w:val="24"/>
        </w:rPr>
        <w:t xml:space="preserve">крахмалосодержащих овощей, таких как сахарный тростник.  </w:t>
      </w:r>
    </w:p>
    <w:p w:rsidR="00235754" w:rsidRPr="00C908F7" w:rsidRDefault="00235754" w:rsidP="00235754"/>
    <w:p w:rsidR="00235754" w:rsidRDefault="00235754" w:rsidP="00235754">
      <w:pPr>
        <w:pStyle w:val="1"/>
        <w:jc w:val="left"/>
      </w:pPr>
      <w:r>
        <w:t>Чистка и уход</w:t>
      </w:r>
    </w:p>
    <w:p w:rsidR="00235754" w:rsidRDefault="00235754" w:rsidP="00235754">
      <w:pPr>
        <w:pStyle w:val="a3"/>
        <w:jc w:val="both"/>
        <w:rPr>
          <w:b/>
          <w:bCs/>
          <w:sz w:val="24"/>
          <w:u w:val="single"/>
        </w:rPr>
      </w:pPr>
    </w:p>
    <w:p w:rsidR="00235754" w:rsidRDefault="00235754" w:rsidP="00235754">
      <w:r>
        <w:t>Чистку прибора рекомендуется производить сразу после приготовления сока.</w:t>
      </w:r>
    </w:p>
    <w:p w:rsidR="00235754" w:rsidRDefault="00235754" w:rsidP="00235754">
      <w:pPr>
        <w:numPr>
          <w:ilvl w:val="0"/>
          <w:numId w:val="9"/>
        </w:numPr>
      </w:pPr>
      <w:r>
        <w:t>Отключите прибор от электросети и подождите, пока мотор полностью остановится.</w:t>
      </w:r>
    </w:p>
    <w:p w:rsidR="00235754" w:rsidRDefault="00235754" w:rsidP="00235754">
      <w:pPr>
        <w:numPr>
          <w:ilvl w:val="0"/>
          <w:numId w:val="9"/>
        </w:numPr>
      </w:pPr>
      <w:r>
        <w:t>Перед тем, как вынуть вилку из розетки, убедитесь в том, что ваши руки сухие.</w:t>
      </w:r>
    </w:p>
    <w:p w:rsidR="00235754" w:rsidRDefault="00235754" w:rsidP="00235754">
      <w:pPr>
        <w:numPr>
          <w:ilvl w:val="0"/>
          <w:numId w:val="9"/>
        </w:numPr>
      </w:pPr>
      <w:r>
        <w:t>Отсоедините все съемные части прибора.</w:t>
      </w:r>
    </w:p>
    <w:p w:rsidR="00235754" w:rsidRPr="00D33802" w:rsidRDefault="00235754" w:rsidP="00235754">
      <w:pPr>
        <w:numPr>
          <w:ilvl w:val="0"/>
          <w:numId w:val="9"/>
        </w:numPr>
      </w:pPr>
      <w:r w:rsidRPr="00D33802">
        <w:t>Р</w:t>
      </w:r>
      <w:r>
        <w:t xml:space="preserve">азбирайте съемные части соковыжималки </w:t>
      </w:r>
      <w:r w:rsidRPr="00D33802">
        <w:t>в следующем порядке:</w:t>
      </w:r>
    </w:p>
    <w:p w:rsidR="00235754" w:rsidRPr="006E09B5" w:rsidRDefault="00235754" w:rsidP="00235754">
      <w:pPr>
        <w:numPr>
          <w:ilvl w:val="1"/>
          <w:numId w:val="10"/>
        </w:numPr>
      </w:pPr>
      <w:r>
        <w:t xml:space="preserve">- </w:t>
      </w:r>
      <w:r w:rsidRPr="00D33802">
        <w:t>Сни</w:t>
      </w:r>
      <w:r>
        <w:t>мите контейнер для сбора мякоти и резервуар для сбора сока;</w:t>
      </w:r>
    </w:p>
    <w:p w:rsidR="00235754" w:rsidRPr="006E09B5" w:rsidRDefault="00235754" w:rsidP="00235754">
      <w:pPr>
        <w:numPr>
          <w:ilvl w:val="1"/>
          <w:numId w:val="10"/>
        </w:numPr>
      </w:pPr>
      <w:r>
        <w:t xml:space="preserve">- </w:t>
      </w:r>
      <w:r w:rsidRPr="00D33802">
        <w:t>Извлеките толкатель;</w:t>
      </w:r>
    </w:p>
    <w:p w:rsidR="00235754" w:rsidRPr="006E09B5" w:rsidRDefault="00235754" w:rsidP="00235754">
      <w:pPr>
        <w:numPr>
          <w:ilvl w:val="1"/>
          <w:numId w:val="10"/>
        </w:numPr>
      </w:pPr>
      <w:r>
        <w:t xml:space="preserve">- </w:t>
      </w:r>
      <w:r w:rsidRPr="00D33802">
        <w:t>Откройте фиксатор:</w:t>
      </w:r>
    </w:p>
    <w:p w:rsidR="00235754" w:rsidRPr="006E09B5" w:rsidRDefault="00235754" w:rsidP="00235754">
      <w:pPr>
        <w:numPr>
          <w:ilvl w:val="1"/>
          <w:numId w:val="10"/>
        </w:numPr>
      </w:pPr>
      <w:r>
        <w:t xml:space="preserve">- </w:t>
      </w:r>
      <w:r w:rsidRPr="00D33802">
        <w:t>Снимите крышку.</w:t>
      </w:r>
    </w:p>
    <w:p w:rsidR="00235754" w:rsidRPr="006E09B5" w:rsidRDefault="00235754" w:rsidP="00235754">
      <w:pPr>
        <w:widowControl w:val="0"/>
        <w:numPr>
          <w:ilvl w:val="1"/>
          <w:numId w:val="10"/>
        </w:numPr>
        <w:jc w:val="both"/>
      </w:pPr>
      <w:r w:rsidRPr="00D33802">
        <w:t xml:space="preserve">Извлеките рабочую ёмкость для сбора сока вместе с фильтром. </w:t>
      </w:r>
    </w:p>
    <w:p w:rsidR="00235754" w:rsidRPr="006E09B5" w:rsidRDefault="00235754" w:rsidP="00235754">
      <w:pPr>
        <w:widowControl w:val="0"/>
        <w:numPr>
          <w:ilvl w:val="0"/>
          <w:numId w:val="9"/>
        </w:numPr>
        <w:jc w:val="both"/>
      </w:pPr>
      <w:r w:rsidRPr="00D33802">
        <w:t xml:space="preserve">Очистите данные детали </w:t>
      </w:r>
      <w:r>
        <w:t xml:space="preserve">губкой </w:t>
      </w:r>
      <w:r w:rsidRPr="00D33802">
        <w:t>в теплой воде с добавлением моющего средства и промойте под струей воды.</w:t>
      </w:r>
    </w:p>
    <w:p w:rsidR="00235754" w:rsidRPr="006E09B5" w:rsidRDefault="00235754" w:rsidP="00235754">
      <w:pPr>
        <w:widowControl w:val="0"/>
        <w:numPr>
          <w:ilvl w:val="0"/>
          <w:numId w:val="9"/>
        </w:numPr>
        <w:jc w:val="both"/>
      </w:pPr>
      <w:r w:rsidRPr="00D33802">
        <w:t>Протрите блок электродвигателя влажной тканью.</w:t>
      </w:r>
    </w:p>
    <w:p w:rsidR="00235754" w:rsidRPr="006D7C7A" w:rsidRDefault="00235754" w:rsidP="00235754"/>
    <w:p w:rsidR="00235754" w:rsidRDefault="00235754" w:rsidP="00235754">
      <w:pPr>
        <w:ind w:firstLine="360"/>
      </w:pPr>
      <w:r w:rsidRPr="00101F44">
        <w:t>Все</w:t>
      </w:r>
      <w:r>
        <w:t xml:space="preserve"> части соковыжималки, за исключением корпуса с мотором, можно мыть в горячей воде с моющим средством. Поверхность корпуса соковыжималки достаточно протереть мягкой слегка увлажненной тканью. </w:t>
      </w:r>
    </w:p>
    <w:p w:rsidR="00235754" w:rsidRDefault="00235754" w:rsidP="00235754">
      <w:pPr>
        <w:ind w:firstLine="360"/>
      </w:pPr>
      <w:r>
        <w:t xml:space="preserve">Рекомендуется применять мягкие жидкие моющие средства (без отбеливателя и абразивных добавок). Все детали тщательно </w:t>
      </w:r>
      <w:proofErr w:type="spellStart"/>
      <w:r>
        <w:t>прополоскайте</w:t>
      </w:r>
      <w:proofErr w:type="spellEnd"/>
      <w:r>
        <w:t xml:space="preserve"> в чистой воде и высушите.</w:t>
      </w:r>
    </w:p>
    <w:p w:rsidR="00235754" w:rsidRPr="00101F44" w:rsidRDefault="00235754" w:rsidP="00235754">
      <w:pPr>
        <w:ind w:firstLine="360"/>
      </w:pPr>
      <w:r>
        <w:t xml:space="preserve">Никогда не погружайте в воду или другие жидкости корпус с мотором. </w:t>
      </w:r>
    </w:p>
    <w:p w:rsidR="00235754" w:rsidRDefault="00235754" w:rsidP="00235754">
      <w:pPr>
        <w:ind w:firstLine="360"/>
      </w:pPr>
      <w:r w:rsidRPr="00D33802">
        <w:t>Запрещается погружать блок электродвигателя в воду и промывать его под струей воды.</w:t>
      </w:r>
    </w:p>
    <w:p w:rsidR="00235754" w:rsidRPr="005A5E55" w:rsidRDefault="00235754" w:rsidP="00235754"/>
    <w:p w:rsidR="00235754" w:rsidRPr="00447374" w:rsidRDefault="00235754" w:rsidP="00235754">
      <w:pPr>
        <w:rPr>
          <w:i/>
        </w:rPr>
      </w:pPr>
      <w:r w:rsidRPr="0020743F">
        <w:rPr>
          <w:b/>
          <w:i/>
        </w:rPr>
        <w:t>Примечание</w:t>
      </w:r>
      <w:r w:rsidRPr="0020743F">
        <w:rPr>
          <w:i/>
        </w:rPr>
        <w:t>: По окончани</w:t>
      </w:r>
      <w:r>
        <w:rPr>
          <w:i/>
        </w:rPr>
        <w:t>и</w:t>
      </w:r>
      <w:r w:rsidRPr="0020743F">
        <w:rPr>
          <w:i/>
        </w:rPr>
        <w:t xml:space="preserve"> срока эксплуатации электроприбора не выбрасывайте его вместе с обычными бытовыми отходами, а передайте в официальный пункт сбора на утилизацию. Таким образом, Вы поможете сохранить окружающую среду.</w:t>
      </w:r>
    </w:p>
    <w:p w:rsidR="00235754" w:rsidRDefault="00235754" w:rsidP="00235754">
      <w:pPr>
        <w:pStyle w:val="1"/>
        <w:spacing w:after="120"/>
        <w:jc w:val="left"/>
      </w:pPr>
      <w:r w:rsidRPr="00062592">
        <w:lastRenderedPageBreak/>
        <w:t>Устранение  неисправностей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7223"/>
      </w:tblGrid>
      <w:tr w:rsidR="00235754" w:rsidRPr="004F512E" w:rsidTr="00A41BF1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2700" w:type="dxa"/>
          </w:tcPr>
          <w:p w:rsidR="00235754" w:rsidRPr="0020743F" w:rsidRDefault="00235754" w:rsidP="00A41BF1">
            <w:pPr>
              <w:rPr>
                <w:rFonts w:cs="SimSun"/>
                <w:b/>
              </w:rPr>
            </w:pPr>
            <w:r w:rsidRPr="0020743F">
              <w:rPr>
                <w:b/>
              </w:rPr>
              <w:t>Проблема</w:t>
            </w:r>
          </w:p>
        </w:tc>
        <w:tc>
          <w:tcPr>
            <w:tcW w:w="7223" w:type="dxa"/>
          </w:tcPr>
          <w:p w:rsidR="00235754" w:rsidRPr="0020743F" w:rsidRDefault="00235754" w:rsidP="00A41BF1">
            <w:pPr>
              <w:rPr>
                <w:rFonts w:cs="SimSun"/>
                <w:b/>
              </w:rPr>
            </w:pPr>
            <w:r w:rsidRPr="0020743F">
              <w:rPr>
                <w:b/>
              </w:rPr>
              <w:t>Устранение</w:t>
            </w:r>
          </w:p>
        </w:tc>
      </w:tr>
      <w:tr w:rsidR="00235754" w:rsidTr="00A41BF1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700" w:type="dxa"/>
          </w:tcPr>
          <w:p w:rsidR="00235754" w:rsidRPr="00127B8B" w:rsidRDefault="00235754" w:rsidP="00A41BF1">
            <w:pPr>
              <w:rPr>
                <w:rFonts w:cs="SimSun"/>
                <w:lang w:val="en-US"/>
              </w:rPr>
            </w:pPr>
            <w:r w:rsidRPr="00E37D30">
              <w:t>Прибор не работает</w:t>
            </w:r>
            <w:r>
              <w:rPr>
                <w:lang w:val="en-US"/>
              </w:rPr>
              <w:t>.</w:t>
            </w:r>
          </w:p>
        </w:tc>
        <w:tc>
          <w:tcPr>
            <w:tcW w:w="7223" w:type="dxa"/>
          </w:tcPr>
          <w:p w:rsidR="00235754" w:rsidRPr="00E37D30" w:rsidRDefault="00235754" w:rsidP="00A41BF1">
            <w:pPr>
              <w:rPr>
                <w:rFonts w:cs="SimSun"/>
              </w:rPr>
            </w:pPr>
            <w:r>
              <w:t xml:space="preserve">Прибор </w:t>
            </w:r>
            <w:r w:rsidRPr="00E37D30">
              <w:t>не</w:t>
            </w:r>
            <w:r>
              <w:t xml:space="preserve"> будет работать, если его сборочные единицы установлены неправильно, так как  он оснащен автоматической системой блокировки.</w:t>
            </w:r>
            <w:r w:rsidRPr="00E37D30">
              <w:t xml:space="preserve"> </w:t>
            </w:r>
            <w:r>
              <w:t xml:space="preserve">В этом случае нужно проверить </w:t>
            </w:r>
            <w:r w:rsidRPr="00E37D30">
              <w:t>правильность</w:t>
            </w:r>
            <w:r>
              <w:t xml:space="preserve"> установки деталей прибора</w:t>
            </w:r>
            <w:r w:rsidRPr="00E37D30">
              <w:t xml:space="preserve">, предварительно выключив прибор. </w:t>
            </w:r>
          </w:p>
        </w:tc>
      </w:tr>
      <w:tr w:rsidR="00235754" w:rsidRPr="00F66291" w:rsidTr="00A41BF1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700" w:type="dxa"/>
          </w:tcPr>
          <w:p w:rsidR="00235754" w:rsidRPr="00E37D30" w:rsidRDefault="00235754" w:rsidP="00A41BF1">
            <w:pPr>
              <w:rPr>
                <w:rFonts w:cs="SimSun"/>
              </w:rPr>
            </w:pPr>
            <w:r>
              <w:t>В первые несколько раз использования прибора во время работы мотора возникает неприятный запах</w:t>
            </w:r>
            <w:r w:rsidRPr="00127B8B">
              <w:t>.</w:t>
            </w:r>
            <w:r>
              <w:t xml:space="preserve"> </w:t>
            </w:r>
            <w:r w:rsidRPr="00E37D30">
              <w:t xml:space="preserve"> </w:t>
            </w:r>
          </w:p>
        </w:tc>
        <w:tc>
          <w:tcPr>
            <w:tcW w:w="7223" w:type="dxa"/>
          </w:tcPr>
          <w:p w:rsidR="00235754" w:rsidRPr="00E37D30" w:rsidRDefault="00235754" w:rsidP="00A41BF1">
            <w:pPr>
              <w:rPr>
                <w:rFonts w:cs="SimSun"/>
              </w:rPr>
            </w:pPr>
            <w:r w:rsidRPr="00E37D30">
              <w:t xml:space="preserve">Если запах не исчезает и после нескольких включений, </w:t>
            </w:r>
            <w:r>
              <w:t>проверьте объем загружаемых продуктов и время обработки.</w:t>
            </w:r>
          </w:p>
        </w:tc>
      </w:tr>
      <w:tr w:rsidR="00235754" w:rsidTr="00A41BF1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700" w:type="dxa"/>
          </w:tcPr>
          <w:p w:rsidR="00235754" w:rsidRPr="00127B8B" w:rsidRDefault="00235754" w:rsidP="00A41BF1">
            <w:pPr>
              <w:rPr>
                <w:rFonts w:cs="SimSun"/>
              </w:rPr>
            </w:pPr>
            <w:r w:rsidRPr="00E37D30">
              <w:t>Прибор издает сильный шум, распространяет неприятный запах, слишком сильно</w:t>
            </w:r>
            <w:r w:rsidRPr="00127B8B">
              <w:t xml:space="preserve"> </w:t>
            </w:r>
            <w:r>
              <w:t>нагревается</w:t>
            </w:r>
            <w:r w:rsidRPr="00E37D30">
              <w:t>,</w:t>
            </w:r>
            <w:r w:rsidRPr="00127B8B">
              <w:t xml:space="preserve"> </w:t>
            </w:r>
            <w:r w:rsidRPr="00E37D30">
              <w:t>дымит</w:t>
            </w:r>
            <w:r w:rsidRPr="00127B8B">
              <w:t>.</w:t>
            </w:r>
          </w:p>
        </w:tc>
        <w:tc>
          <w:tcPr>
            <w:tcW w:w="7223" w:type="dxa"/>
          </w:tcPr>
          <w:p w:rsidR="00235754" w:rsidRPr="00E37D30" w:rsidRDefault="00235754" w:rsidP="00A41BF1">
            <w:pPr>
              <w:rPr>
                <w:rFonts w:cs="SimSun"/>
              </w:rPr>
            </w:pPr>
            <w:r w:rsidRPr="00E37D30">
              <w:t>Выключите прибор и выньте вилку шнура питания из розетки электросети. Обратитесь за помощью в ближайший сервисный центр</w:t>
            </w:r>
            <w:r>
              <w:t>.</w:t>
            </w:r>
          </w:p>
        </w:tc>
      </w:tr>
      <w:tr w:rsidR="00235754" w:rsidRPr="006D08AF" w:rsidTr="00A41BF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700" w:type="dxa"/>
          </w:tcPr>
          <w:p w:rsidR="00235754" w:rsidRPr="00127B8B" w:rsidRDefault="00235754" w:rsidP="00A41BF1">
            <w:pPr>
              <w:rPr>
                <w:rFonts w:cs="SimSun"/>
                <w:lang w:val="en-US"/>
              </w:rPr>
            </w:pPr>
            <w:r w:rsidRPr="00E37D30">
              <w:t>Фильтр заблокирован</w:t>
            </w:r>
            <w:r>
              <w:rPr>
                <w:lang w:val="en-US"/>
              </w:rPr>
              <w:t>.</w:t>
            </w:r>
          </w:p>
        </w:tc>
        <w:tc>
          <w:tcPr>
            <w:tcW w:w="7223" w:type="dxa"/>
          </w:tcPr>
          <w:p w:rsidR="00235754" w:rsidRPr="00E37D30" w:rsidRDefault="00235754" w:rsidP="00A41BF1">
            <w:pPr>
              <w:rPr>
                <w:rFonts w:cs="SimSun"/>
              </w:rPr>
            </w:pPr>
            <w:r w:rsidRPr="00E37D30">
              <w:t>Выключите прибор, очисти</w:t>
            </w:r>
            <w:r>
              <w:t>те загрузочный желоб и фильтр</w:t>
            </w:r>
            <w:r w:rsidRPr="00127B8B">
              <w:t xml:space="preserve">, </w:t>
            </w:r>
            <w:r w:rsidRPr="00E37D30">
              <w:t>обработайте небольшое количество продуктов.</w:t>
            </w:r>
          </w:p>
        </w:tc>
      </w:tr>
      <w:tr w:rsidR="00235754" w:rsidRPr="00DA745F" w:rsidTr="00A41BF1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700" w:type="dxa"/>
          </w:tcPr>
          <w:p w:rsidR="00235754" w:rsidRPr="00E37D30" w:rsidRDefault="00235754" w:rsidP="00A41BF1">
            <w:pPr>
              <w:rPr>
                <w:rFonts w:cs="SimSun"/>
              </w:rPr>
            </w:pPr>
            <w:r w:rsidRPr="00E37D30">
              <w:t xml:space="preserve">Фильтр касается загрузочного </w:t>
            </w:r>
            <w:r>
              <w:t xml:space="preserve">канала </w:t>
            </w:r>
            <w:r w:rsidRPr="00E37D30">
              <w:t>или сильно вибрирует в процессе работы.</w:t>
            </w:r>
          </w:p>
        </w:tc>
        <w:tc>
          <w:tcPr>
            <w:tcW w:w="7223" w:type="dxa"/>
          </w:tcPr>
          <w:p w:rsidR="00235754" w:rsidRPr="00E37D30" w:rsidRDefault="00235754" w:rsidP="00A41BF1">
            <w:r w:rsidRPr="00E37D30">
              <w:t>Выключите прибор и выньте вилку шнура питания из розетки электросети. Проверьте правильность установления фильтра в рабочую ёмкость для сбора сока. Ребра на днище фильтра должны точно сопрягаться с приводным валом. Проверьте, не поврежден ли фильтр. Трещины, ослаб</w:t>
            </w:r>
            <w:r>
              <w:t>ление прижима фильтра</w:t>
            </w:r>
            <w:r w:rsidRPr="00E37D30">
              <w:t xml:space="preserve"> или любая другая неисправность могут стать причиной выхода прибора из строя. </w:t>
            </w:r>
          </w:p>
        </w:tc>
      </w:tr>
    </w:tbl>
    <w:p w:rsidR="00235754" w:rsidRPr="00235754" w:rsidRDefault="00235754" w:rsidP="00235754">
      <w:pPr>
        <w:pStyle w:val="a3"/>
        <w:jc w:val="both"/>
        <w:rPr>
          <w:b/>
          <w:bCs/>
          <w:sz w:val="24"/>
        </w:rPr>
      </w:pPr>
    </w:p>
    <w:p w:rsidR="00235754" w:rsidRPr="00062592" w:rsidRDefault="00235754" w:rsidP="00235754">
      <w:pPr>
        <w:pStyle w:val="1"/>
        <w:jc w:val="left"/>
      </w:pPr>
      <w:r w:rsidRPr="00062592">
        <w:t>Технические характеристики</w:t>
      </w:r>
    </w:p>
    <w:p w:rsidR="00235754" w:rsidRDefault="00235754" w:rsidP="00235754">
      <w:pPr>
        <w:pStyle w:val="a3"/>
        <w:spacing w:before="120"/>
        <w:jc w:val="both"/>
        <w:rPr>
          <w:sz w:val="24"/>
        </w:rPr>
      </w:pPr>
      <w:r>
        <w:rPr>
          <w:sz w:val="24"/>
        </w:rPr>
        <w:t>Напряжение: 220 – 2</w:t>
      </w:r>
      <w:r w:rsidRPr="00772896">
        <w:rPr>
          <w:sz w:val="24"/>
        </w:rPr>
        <w:t>4</w:t>
      </w:r>
      <w:r>
        <w:rPr>
          <w:sz w:val="24"/>
        </w:rPr>
        <w:t>0</w:t>
      </w:r>
      <w:proofErr w:type="gramStart"/>
      <w:r>
        <w:rPr>
          <w:sz w:val="24"/>
        </w:rPr>
        <w:t xml:space="preserve"> В</w:t>
      </w:r>
      <w:proofErr w:type="gramEnd"/>
    </w:p>
    <w:p w:rsidR="00235754" w:rsidRDefault="00235754" w:rsidP="00235754">
      <w:pPr>
        <w:pStyle w:val="a3"/>
        <w:jc w:val="both"/>
        <w:rPr>
          <w:sz w:val="24"/>
        </w:rPr>
      </w:pPr>
      <w:r>
        <w:rPr>
          <w:sz w:val="24"/>
        </w:rPr>
        <w:t>Частота: ~50 Гц</w:t>
      </w:r>
    </w:p>
    <w:p w:rsidR="00235754" w:rsidRPr="00C30D03" w:rsidRDefault="00235754" w:rsidP="00235754">
      <w:pPr>
        <w:pStyle w:val="a3"/>
        <w:jc w:val="both"/>
        <w:rPr>
          <w:rFonts w:hint="eastAsia"/>
        </w:rPr>
      </w:pPr>
      <w:r>
        <w:rPr>
          <w:sz w:val="24"/>
        </w:rPr>
        <w:t>Мощность: 500 Вт</w:t>
      </w:r>
    </w:p>
    <w:p w:rsidR="00235754" w:rsidRPr="00235754" w:rsidRDefault="00235754" w:rsidP="00235754">
      <w:pPr>
        <w:pStyle w:val="a3"/>
        <w:spacing w:before="120"/>
        <w:jc w:val="both"/>
        <w:rPr>
          <w:i/>
          <w:sz w:val="24"/>
        </w:rPr>
      </w:pPr>
      <w:r>
        <w:rPr>
          <w:b/>
          <w:bCs/>
          <w:i/>
          <w:iCs/>
          <w:sz w:val="24"/>
        </w:rPr>
        <w:t>Примечание:</w:t>
      </w:r>
      <w:r>
        <w:rPr>
          <w:sz w:val="24"/>
        </w:rPr>
        <w:t xml:space="preserve"> </w:t>
      </w:r>
      <w:r w:rsidRPr="0020743F">
        <w:rPr>
          <w:i/>
          <w:sz w:val="24"/>
        </w:rPr>
        <w:t>Вследствие постоянного процесса внесения изменений и улучшений, между инструкцией и изделием могут наблюдаться некоторые различия. Производитель надеется, что пользователь обратит на это внимание.</w:t>
      </w:r>
    </w:p>
    <w:p w:rsidR="00235754" w:rsidRDefault="00235754" w:rsidP="00235754">
      <w:pPr>
        <w:pStyle w:val="a3"/>
        <w:jc w:val="both"/>
        <w:rPr>
          <w:b/>
          <w:bCs/>
          <w:sz w:val="24"/>
        </w:rPr>
      </w:pPr>
    </w:p>
    <w:p w:rsidR="00235754" w:rsidRPr="00F81F7D" w:rsidRDefault="00235754" w:rsidP="00235754">
      <w:pPr>
        <w:pStyle w:val="1"/>
        <w:jc w:val="left"/>
      </w:pPr>
      <w:r w:rsidRPr="00F81F7D">
        <w:t>Информация о сертификации</w:t>
      </w:r>
    </w:p>
    <w:p w:rsidR="00235754" w:rsidRPr="00235754" w:rsidRDefault="00235754" w:rsidP="00235754">
      <w:pPr>
        <w:pStyle w:val="a3"/>
        <w:jc w:val="both"/>
        <w:rPr>
          <w:sz w:val="24"/>
        </w:rPr>
      </w:pPr>
      <w:r>
        <w:rPr>
          <w:sz w:val="24"/>
        </w:rPr>
        <w:t>Прибор сертифицирован на соответствие нормативным документам РФ.</w:t>
      </w:r>
    </w:p>
    <w:p w:rsidR="00235754" w:rsidRPr="00235754" w:rsidRDefault="00235754" w:rsidP="00235754">
      <w:pPr>
        <w:pStyle w:val="a3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104140</wp:posOffset>
            </wp:positionV>
            <wp:extent cx="360680" cy="641985"/>
            <wp:effectExtent l="19050" t="0" r="1270" b="0"/>
            <wp:wrapTight wrapText="bothSides">
              <wp:wrapPolygon edited="0">
                <wp:start x="-1141" y="0"/>
                <wp:lineTo x="-1141" y="21151"/>
                <wp:lineTo x="21676" y="21151"/>
                <wp:lineTo x="21676" y="0"/>
                <wp:lineTo x="-1141" y="0"/>
              </wp:wrapPolygon>
            </wp:wrapTight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754" w:rsidRPr="00D522D5" w:rsidRDefault="00235754" w:rsidP="00235754">
      <w:pPr>
        <w:pStyle w:val="a3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5080</wp:posOffset>
            </wp:positionV>
            <wp:extent cx="601980" cy="565785"/>
            <wp:effectExtent l="19050" t="0" r="7620" b="0"/>
            <wp:wrapNone/>
            <wp:docPr id="5" name="Рисунок 5" descr="значок5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чок51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58.6pt;margin-top:.4pt;width:37.3pt;height:33.5pt;z-index:251662336;mso-position-horizontal-relative:text;mso-position-vertical-relative:text">
            <v:imagedata r:id="rId9" o:title=""/>
          </v:shape>
          <o:OLEObject Type="Embed" ProgID="Photoshop.Image.7" ShapeID="_x0000_s1028" DrawAspect="Content" ObjectID="_1375346290" r:id="rId10">
            <o:FieldCodes>\s</o:FieldCodes>
          </o:OLEObject>
        </w:pict>
      </w:r>
      <w:r>
        <w:rPr>
          <w:noProof/>
        </w:rPr>
        <w:pict>
          <v:shape id="_x0000_s1027" type="#_x0000_t75" style="position:absolute;left:0;text-align:left;margin-left:183.2pt;margin-top:5.7pt;width:29.6pt;height:26.2pt;z-index:251661312;mso-position-horizontal-relative:text;mso-position-vertical-relative:text">
            <v:imagedata r:id="rId11" o:title=""/>
          </v:shape>
          <o:OLEObject Type="Embed" ProgID="Photoshop.Image.7" ShapeID="_x0000_s1027" DrawAspect="Content" ObjectID="_1375346291" r:id="rId12">
            <o:FieldCodes>\s</o:FieldCodes>
          </o:OLEObject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74930</wp:posOffset>
            </wp:positionV>
            <wp:extent cx="491490" cy="330200"/>
            <wp:effectExtent l="19050" t="0" r="3810" b="0"/>
            <wp:wrapNone/>
            <wp:docPr id="4" name="Рисунок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22D5">
        <w:rPr>
          <w:sz w:val="24"/>
        </w:rPr>
        <w:t xml:space="preserve">                                           </w:t>
      </w:r>
      <w:r>
        <w:rPr>
          <w:noProof/>
          <w:sz w:val="24"/>
        </w:rPr>
        <w:drawing>
          <wp:inline distT="0" distB="0" distL="0" distR="0">
            <wp:extent cx="542925" cy="5334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754" w:rsidRPr="00D522D5" w:rsidRDefault="00235754" w:rsidP="00235754">
      <w:pPr>
        <w:pStyle w:val="a3"/>
        <w:jc w:val="both"/>
        <w:rPr>
          <w:sz w:val="24"/>
        </w:rPr>
      </w:pPr>
    </w:p>
    <w:p w:rsidR="00235754" w:rsidRPr="00F23C5A" w:rsidRDefault="00235754" w:rsidP="00235754">
      <w:pPr>
        <w:pStyle w:val="a3"/>
        <w:jc w:val="both"/>
        <w:rPr>
          <w:sz w:val="24"/>
          <w:szCs w:val="24"/>
        </w:rPr>
      </w:pPr>
      <w:r w:rsidRPr="00F23C5A">
        <w:rPr>
          <w:b/>
          <w:bCs/>
          <w:sz w:val="24"/>
          <w:szCs w:val="24"/>
        </w:rPr>
        <w:t>Расчетный срок службы изделия: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Pr="00F23C5A">
        <w:rPr>
          <w:sz w:val="24"/>
          <w:szCs w:val="24"/>
        </w:rPr>
        <w:t>3 года</w:t>
      </w:r>
    </w:p>
    <w:p w:rsidR="00235754" w:rsidRDefault="00235754" w:rsidP="00235754">
      <w:pPr>
        <w:pStyle w:val="a5"/>
        <w:tabs>
          <w:tab w:val="clear" w:pos="4536"/>
          <w:tab w:val="clear" w:pos="9072"/>
        </w:tabs>
        <w:rPr>
          <w:szCs w:val="24"/>
          <w:lang w:val="ru-RU" w:eastAsia="ru-RU"/>
        </w:rPr>
      </w:pPr>
      <w:r>
        <w:rPr>
          <w:b/>
          <w:bCs/>
          <w:szCs w:val="24"/>
          <w:lang w:val="ru-RU" w:eastAsia="ru-RU"/>
        </w:rPr>
        <w:t>Гарантийный срок:</w:t>
      </w:r>
      <w:r>
        <w:rPr>
          <w:szCs w:val="24"/>
          <w:lang w:val="ru-RU" w:eastAsia="ru-RU"/>
        </w:rPr>
        <w:tab/>
      </w:r>
      <w:r>
        <w:rPr>
          <w:szCs w:val="24"/>
          <w:lang w:val="ru-RU" w:eastAsia="ru-RU"/>
        </w:rPr>
        <w:tab/>
      </w:r>
      <w:r>
        <w:rPr>
          <w:szCs w:val="24"/>
          <w:lang w:val="ru-RU" w:eastAsia="ru-RU"/>
        </w:rPr>
        <w:tab/>
        <w:t>1 год со дня покупки</w:t>
      </w:r>
    </w:p>
    <w:p w:rsidR="00235754" w:rsidRDefault="00235754" w:rsidP="00235754">
      <w:pPr>
        <w:rPr>
          <w:b/>
          <w:bCs/>
        </w:rPr>
      </w:pPr>
    </w:p>
    <w:p w:rsidR="00235754" w:rsidRDefault="00235754" w:rsidP="00235754">
      <w:pPr>
        <w:rPr>
          <w:b/>
          <w:bCs/>
        </w:rPr>
      </w:pPr>
      <w:r>
        <w:rPr>
          <w:b/>
          <w:bCs/>
        </w:rPr>
        <w:t xml:space="preserve">Производитель: </w:t>
      </w:r>
    </w:p>
    <w:p w:rsidR="00235754" w:rsidRPr="00235754" w:rsidRDefault="00235754" w:rsidP="00235754">
      <w:proofErr w:type="spellStart"/>
      <w:r>
        <w:rPr>
          <w:lang w:val="en-US"/>
        </w:rPr>
        <w:t>Texton</w:t>
      </w:r>
      <w:proofErr w:type="spellEnd"/>
      <w:r w:rsidRPr="00235754">
        <w:t xml:space="preserve"> </w:t>
      </w:r>
      <w:r>
        <w:rPr>
          <w:lang w:val="en-US"/>
        </w:rPr>
        <w:t>Corporation</w:t>
      </w:r>
      <w:r w:rsidRPr="00235754">
        <w:t xml:space="preserve"> </w:t>
      </w:r>
      <w:r>
        <w:rPr>
          <w:lang w:val="en-US"/>
        </w:rPr>
        <w:t>LLC</w:t>
      </w:r>
      <w:r w:rsidRPr="00235754">
        <w:t xml:space="preserve"> - </w:t>
      </w:r>
      <w:r>
        <w:t>ООО</w:t>
      </w:r>
      <w:r w:rsidRPr="00235754">
        <w:t xml:space="preserve"> "</w:t>
      </w:r>
      <w:proofErr w:type="spellStart"/>
      <w:r>
        <w:t>Текстон</w:t>
      </w:r>
      <w:proofErr w:type="spellEnd"/>
      <w:r w:rsidRPr="00235754">
        <w:t xml:space="preserve"> </w:t>
      </w:r>
      <w:r>
        <w:t>Корпорэйшн</w:t>
      </w:r>
      <w:r w:rsidRPr="00235754">
        <w:t xml:space="preserve">" </w:t>
      </w:r>
      <w:r>
        <w:rPr>
          <w:lang w:val="en-US"/>
        </w:rPr>
        <w:t>  </w:t>
      </w:r>
    </w:p>
    <w:p w:rsidR="00235754" w:rsidRDefault="00235754" w:rsidP="00235754">
      <w:pPr>
        <w:rPr>
          <w:lang w:val="en-US"/>
        </w:rPr>
      </w:pPr>
      <w:r>
        <w:rPr>
          <w:lang w:val="en-US"/>
        </w:rPr>
        <w:t xml:space="preserve">1201 Market Street, Wilmington de.19801, State of Delaware, USA </w:t>
      </w:r>
    </w:p>
    <w:p w:rsidR="00235754" w:rsidRDefault="00235754" w:rsidP="00235754">
      <w:pPr>
        <w:pStyle w:val="1"/>
        <w:jc w:val="left"/>
        <w:rPr>
          <w:rFonts w:ascii="Times New Roman" w:hAnsi="Times New Roman"/>
          <w:b w:val="0"/>
          <w:bCs/>
          <w:sz w:val="24"/>
          <w:lang w:val="ru-RU"/>
        </w:rPr>
      </w:pPr>
      <w:r>
        <w:rPr>
          <w:rFonts w:ascii="Times New Roman" w:hAnsi="Times New Roman"/>
          <w:b w:val="0"/>
          <w:bCs/>
          <w:sz w:val="24"/>
        </w:rPr>
        <w:t>1201 Маркет Стрит, Вилмингтон 19801, штат Делавэр, США</w:t>
      </w:r>
    </w:p>
    <w:p w:rsidR="00235754" w:rsidRDefault="00235754" w:rsidP="00235754">
      <w:pPr>
        <w:rPr>
          <w:lang w:eastAsia="pl-PL"/>
        </w:rPr>
      </w:pPr>
    </w:p>
    <w:p w:rsidR="00235754" w:rsidRPr="00AD09F9" w:rsidRDefault="00235754" w:rsidP="00235754">
      <w:pPr>
        <w:rPr>
          <w:b/>
        </w:rPr>
      </w:pPr>
      <w:r w:rsidRPr="00447374">
        <w:br w:type="page"/>
      </w:r>
      <w:r w:rsidRPr="00AD09F9">
        <w:rPr>
          <w:b/>
        </w:rPr>
        <w:lastRenderedPageBreak/>
        <w:t>ГАРАНТИЙНОЕ ОБЯЗАТЕЛЬСТВО</w:t>
      </w:r>
    </w:p>
    <w:p w:rsidR="00235754" w:rsidRPr="00AD09F9" w:rsidRDefault="00235754" w:rsidP="00235754">
      <w:pPr>
        <w:pStyle w:val="a9"/>
        <w:ind w:left="-360"/>
      </w:pPr>
    </w:p>
    <w:p w:rsidR="00235754" w:rsidRDefault="00235754" w:rsidP="00235754">
      <w:pPr>
        <w:jc w:val="center"/>
      </w:pPr>
    </w:p>
    <w:p w:rsidR="00235754" w:rsidRPr="00935369" w:rsidRDefault="00235754" w:rsidP="00235754">
      <w:pPr>
        <w:rPr>
          <w:b/>
          <w:bCs/>
          <w:iCs/>
          <w:color w:val="000000"/>
        </w:rPr>
      </w:pPr>
      <w:r w:rsidRPr="00E15EEC">
        <w:rPr>
          <w:b/>
        </w:rPr>
        <w:t xml:space="preserve">Изделие:  </w:t>
      </w:r>
      <w:r>
        <w:rPr>
          <w:b/>
        </w:rPr>
        <w:t>Соковыжималка электрическая</w:t>
      </w:r>
      <w:r w:rsidRPr="00E15EEC">
        <w:tab/>
        <w:t xml:space="preserve"> </w:t>
      </w:r>
      <w:r w:rsidRPr="00E15EEC">
        <w:tab/>
        <w:t xml:space="preserve">            </w:t>
      </w:r>
      <w:r>
        <w:t xml:space="preserve">                        </w:t>
      </w:r>
      <w:r w:rsidRPr="00E15EEC">
        <w:rPr>
          <w:b/>
        </w:rPr>
        <w:t xml:space="preserve">Модель: </w:t>
      </w:r>
      <w:r>
        <w:rPr>
          <w:b/>
          <w:bCs/>
          <w:iCs/>
          <w:color w:val="000000"/>
          <w:lang w:val="en-US"/>
        </w:rPr>
        <w:t>PEA</w:t>
      </w:r>
      <w:r w:rsidRPr="00935369">
        <w:rPr>
          <w:b/>
          <w:bCs/>
          <w:iCs/>
          <w:color w:val="000000"/>
        </w:rPr>
        <w:t xml:space="preserve"> 0</w:t>
      </w:r>
      <w:r>
        <w:rPr>
          <w:b/>
          <w:bCs/>
          <w:iCs/>
          <w:color w:val="000000"/>
        </w:rPr>
        <w:t>5</w:t>
      </w:r>
      <w:r w:rsidRPr="00935369">
        <w:rPr>
          <w:b/>
          <w:bCs/>
          <w:iCs/>
          <w:color w:val="000000"/>
        </w:rPr>
        <w:t>1</w:t>
      </w:r>
      <w:r>
        <w:rPr>
          <w:b/>
          <w:bCs/>
          <w:iCs/>
          <w:color w:val="000000"/>
        </w:rPr>
        <w:t>5</w:t>
      </w:r>
    </w:p>
    <w:p w:rsidR="00235754" w:rsidRPr="00C11C13" w:rsidRDefault="00235754" w:rsidP="00235754"/>
    <w:p w:rsidR="00235754" w:rsidRPr="00E61E8E" w:rsidRDefault="00235754" w:rsidP="00235754">
      <w:pPr>
        <w:jc w:val="both"/>
      </w:pPr>
      <w:r w:rsidRPr="00AD09F9">
        <w:t>Настоящая гарантия предоставляется изготовителем в дополнение к правам потребителя, установленным действующим законодательством, и ни в коей мере не ограничивает их.</w:t>
      </w:r>
    </w:p>
    <w:p w:rsidR="00235754" w:rsidRPr="00E61E8E" w:rsidRDefault="00235754" w:rsidP="00235754">
      <w:pPr>
        <w:jc w:val="both"/>
        <w:rPr>
          <w:lang w:val="en-US"/>
        </w:rPr>
      </w:pPr>
      <w:r w:rsidRPr="00AD09F9">
        <w:t xml:space="preserve">Настоящая гарантия действует в течение 12 месяцев, </w:t>
      </w:r>
      <w:proofErr w:type="gramStart"/>
      <w:r w:rsidRPr="00AD09F9">
        <w:t>с даты приобретения</w:t>
      </w:r>
      <w:proofErr w:type="gramEnd"/>
      <w:r w:rsidRPr="00AD09F9">
        <w:t xml:space="preserve"> изделия, и подразумевает гарантийное обслуживание изделия в случае обнаружения дефектов, связанных с материалами и работой. В этом случае потребитель имеет право, среди прочего, на бесплатный ремонт изделия. Настоящая гарантия действительна при соблюдении следующих условий:</w:t>
      </w:r>
    </w:p>
    <w:p w:rsidR="00235754" w:rsidRPr="00AD09F9" w:rsidRDefault="00235754" w:rsidP="00235754">
      <w:pPr>
        <w:numPr>
          <w:ilvl w:val="0"/>
          <w:numId w:val="6"/>
        </w:numPr>
        <w:jc w:val="both"/>
      </w:pPr>
      <w:r w:rsidRPr="00AD09F9">
        <w:t>Гарантийное обязательство распространяется на все модели, выпускаемые компанией «</w:t>
      </w:r>
      <w:proofErr w:type="spellStart"/>
      <w:r w:rsidRPr="00AD09F9">
        <w:t>Текстон</w:t>
      </w:r>
      <w:proofErr w:type="spellEnd"/>
      <w:r w:rsidRPr="00AD09F9">
        <w:t xml:space="preserve"> </w:t>
      </w:r>
      <w:proofErr w:type="spellStart"/>
      <w:r w:rsidRPr="00AD09F9">
        <w:t>Корпорейшн</w:t>
      </w:r>
      <w:proofErr w:type="spellEnd"/>
      <w:r w:rsidRPr="00AD09F9">
        <w:t>» в странах, где предоставляется гарантийное обслуживание (независимо от места покупки).</w:t>
      </w:r>
    </w:p>
    <w:p w:rsidR="00235754" w:rsidRPr="00AD09F9" w:rsidRDefault="00235754" w:rsidP="00235754">
      <w:pPr>
        <w:numPr>
          <w:ilvl w:val="0"/>
          <w:numId w:val="6"/>
        </w:numPr>
        <w:jc w:val="both"/>
      </w:pPr>
      <w:r w:rsidRPr="00AD09F9">
        <w:t>Изделие должно быть приобретено исключительно для личных бытовых нужд. Изделие должно использоваться в строгом соответствии с инструкцией по эксплуатации с соблюдением правил и требований по безопасности.</w:t>
      </w:r>
    </w:p>
    <w:p w:rsidR="00235754" w:rsidRPr="00AD09F9" w:rsidRDefault="00235754" w:rsidP="00235754">
      <w:pPr>
        <w:numPr>
          <w:ilvl w:val="0"/>
          <w:numId w:val="6"/>
        </w:numPr>
        <w:jc w:val="both"/>
      </w:pPr>
      <w:r w:rsidRPr="00AD09F9">
        <w:t>Обязанности изготовителя по настоящей гарантии исполняются продавцами – уполномоченными дилерами изготовителя и официальными обслуживающими (сервис) центрами. Настоящая гарантия не распространяется на изделия, приобретенные у неуполномоченных изготовителем продавцов, которые самостоятельно отвечают перед потребителем в соответствии с законодательством.</w:t>
      </w:r>
    </w:p>
    <w:p w:rsidR="00235754" w:rsidRPr="00AD09F9" w:rsidRDefault="00235754" w:rsidP="00235754">
      <w:pPr>
        <w:numPr>
          <w:ilvl w:val="0"/>
          <w:numId w:val="6"/>
        </w:numPr>
        <w:jc w:val="both"/>
      </w:pPr>
      <w:r w:rsidRPr="00AD09F9">
        <w:t>Настоящая гарантия не распространяется на дефекты изделия, возникшие в результате:</w:t>
      </w:r>
    </w:p>
    <w:p w:rsidR="00235754" w:rsidRPr="00AD09F9" w:rsidRDefault="00235754" w:rsidP="00235754">
      <w:pPr>
        <w:numPr>
          <w:ilvl w:val="1"/>
          <w:numId w:val="6"/>
        </w:numPr>
        <w:tabs>
          <w:tab w:val="num" w:pos="900"/>
        </w:tabs>
        <w:jc w:val="both"/>
      </w:pPr>
      <w:r w:rsidRPr="00AD09F9">
        <w:t>Химического, механического или иного воздействия, попадания посторонних предметов вовнутрь изделия;</w:t>
      </w:r>
    </w:p>
    <w:p w:rsidR="00235754" w:rsidRPr="00AD09F9" w:rsidRDefault="00235754" w:rsidP="00235754">
      <w:pPr>
        <w:numPr>
          <w:ilvl w:val="1"/>
          <w:numId w:val="6"/>
        </w:numPr>
        <w:tabs>
          <w:tab w:val="num" w:pos="900"/>
        </w:tabs>
        <w:jc w:val="both"/>
      </w:pPr>
      <w:r w:rsidRPr="00AD09F9">
        <w:t>Неправильной эксплуатации, заключающейся в использовании изделия не по его прямому назначению, а также  установки и эксплуатации изделия с нарушением правил и требований техники безопасности;</w:t>
      </w:r>
    </w:p>
    <w:p w:rsidR="00235754" w:rsidRPr="00AD09F9" w:rsidRDefault="00235754" w:rsidP="00235754">
      <w:pPr>
        <w:numPr>
          <w:ilvl w:val="1"/>
          <w:numId w:val="6"/>
        </w:numPr>
        <w:tabs>
          <w:tab w:val="num" w:pos="900"/>
        </w:tabs>
        <w:jc w:val="both"/>
      </w:pPr>
      <w:r w:rsidRPr="00AD09F9">
        <w:t>Износа деталей отделки, ламп, батарей, защитных экранов, накопителей мусора, ремней, щеток и иных деталей с ограниченным сроком использования;</w:t>
      </w:r>
    </w:p>
    <w:p w:rsidR="00235754" w:rsidRPr="00AD09F9" w:rsidRDefault="00235754" w:rsidP="00235754">
      <w:pPr>
        <w:numPr>
          <w:ilvl w:val="1"/>
          <w:numId w:val="6"/>
        </w:numPr>
        <w:tabs>
          <w:tab w:val="num" w:pos="900"/>
        </w:tabs>
        <w:jc w:val="both"/>
      </w:pPr>
      <w:r w:rsidRPr="00AD09F9">
        <w:t>Ремонта изделия, произведенного лицами или фирмами, не являющимися авторизованными сервисными центрами*;</w:t>
      </w:r>
    </w:p>
    <w:p w:rsidR="00235754" w:rsidRPr="00AD09F9" w:rsidRDefault="00235754" w:rsidP="00235754">
      <w:pPr>
        <w:numPr>
          <w:ilvl w:val="0"/>
          <w:numId w:val="6"/>
        </w:numPr>
        <w:jc w:val="both"/>
      </w:pPr>
      <w:r w:rsidRPr="00AD09F9">
        <w:t>Настоящая гарантия действительна по предъявлении вместе с оригиналом настоящего талона, оригиналом товарного чека, выданного продавцом, и изделия, в котором обнаружены дефекты.</w:t>
      </w:r>
    </w:p>
    <w:p w:rsidR="00235754" w:rsidRPr="00E61E8E" w:rsidRDefault="00235754" w:rsidP="00235754">
      <w:pPr>
        <w:numPr>
          <w:ilvl w:val="0"/>
          <w:numId w:val="6"/>
        </w:numPr>
        <w:jc w:val="both"/>
      </w:pPr>
      <w:r w:rsidRPr="00AD09F9">
        <w:t>Настоящая гарантия действительна только для изделий, используемых для личных бытовых нужд, и не распространяется  на изделия, которые используются для коммерческих, промышленных или профессиональных целей.</w:t>
      </w:r>
    </w:p>
    <w:p w:rsidR="00235754" w:rsidRPr="00E61E8E" w:rsidRDefault="00235754" w:rsidP="00235754">
      <w:pPr>
        <w:ind w:left="720"/>
        <w:jc w:val="both"/>
      </w:pPr>
    </w:p>
    <w:p w:rsidR="00235754" w:rsidRPr="00AD09F9" w:rsidRDefault="00235754" w:rsidP="00235754">
      <w:pPr>
        <w:pStyle w:val="3"/>
        <w:ind w:left="0"/>
        <w:rPr>
          <w:sz w:val="24"/>
        </w:rPr>
      </w:pPr>
      <w:r w:rsidRPr="00AD09F9">
        <w:rPr>
          <w:sz w:val="24"/>
        </w:rPr>
        <w:t xml:space="preserve">По всем вопросам гарантийного обслуживания изделий </w:t>
      </w:r>
      <w:r w:rsidRPr="00AD09F9">
        <w:rPr>
          <w:sz w:val="24"/>
          <w:lang w:val="en-US"/>
        </w:rPr>
        <w:t>POLARIS</w:t>
      </w:r>
      <w:r w:rsidRPr="00AD09F9">
        <w:rPr>
          <w:sz w:val="24"/>
        </w:rPr>
        <w:t xml:space="preserve"> обращайтесь к Вашему местному официальному продавцу </w:t>
      </w:r>
      <w:r w:rsidRPr="00AD09F9">
        <w:rPr>
          <w:sz w:val="24"/>
          <w:lang w:val="en-US"/>
        </w:rPr>
        <w:t>POLARIS</w:t>
      </w:r>
      <w:r w:rsidRPr="00AD09F9">
        <w:rPr>
          <w:sz w:val="24"/>
        </w:rPr>
        <w:t>.</w:t>
      </w:r>
    </w:p>
    <w:p w:rsidR="00235754" w:rsidRPr="00AD09F9" w:rsidRDefault="00235754" w:rsidP="00235754">
      <w:pPr>
        <w:ind w:left="720"/>
        <w:jc w:val="both"/>
        <w:rPr>
          <w:i/>
        </w:rPr>
      </w:pPr>
    </w:p>
    <w:p w:rsidR="00235754" w:rsidRPr="00935369" w:rsidRDefault="00235754" w:rsidP="00235754">
      <w:pPr>
        <w:jc w:val="both"/>
        <w:rPr>
          <w:i/>
        </w:rPr>
      </w:pPr>
      <w:r w:rsidRPr="00AD09F9">
        <w:rPr>
          <w:i/>
        </w:rPr>
        <w:t xml:space="preserve">*Адреса авторизованных обслуживающих центров на сайте Компании: </w:t>
      </w:r>
      <w:r w:rsidRPr="00E15EEC">
        <w:rPr>
          <w:i/>
          <w:lang w:val="en-US"/>
        </w:rPr>
        <w:t>www</w:t>
      </w:r>
      <w:r w:rsidRPr="00E15EEC">
        <w:rPr>
          <w:i/>
        </w:rPr>
        <w:t>.</w:t>
      </w:r>
      <w:r w:rsidRPr="00E15EEC">
        <w:rPr>
          <w:i/>
          <w:lang w:val="en-US"/>
        </w:rPr>
        <w:t>polar</w:t>
      </w:r>
      <w:r w:rsidRPr="00E15EEC">
        <w:rPr>
          <w:i/>
        </w:rPr>
        <w:t>.</w:t>
      </w:r>
      <w:proofErr w:type="spellStart"/>
      <w:r w:rsidRPr="00E15EEC">
        <w:rPr>
          <w:i/>
          <w:lang w:val="en-US"/>
        </w:rPr>
        <w:t>ru</w:t>
      </w:r>
      <w:proofErr w:type="spellEnd"/>
    </w:p>
    <w:p w:rsidR="00235754" w:rsidRPr="00935369" w:rsidRDefault="00235754" w:rsidP="00235754"/>
    <w:p w:rsidR="00235754" w:rsidRPr="00935369" w:rsidRDefault="00235754" w:rsidP="00235754">
      <w:pPr>
        <w:rPr>
          <w:noProof/>
        </w:rPr>
      </w:pPr>
    </w:p>
    <w:p w:rsidR="00235754" w:rsidRPr="00935369" w:rsidRDefault="00235754" w:rsidP="00235754">
      <w:pPr>
        <w:rPr>
          <w:noProof/>
        </w:rPr>
      </w:pPr>
    </w:p>
    <w:p w:rsidR="00235754" w:rsidRPr="00935369" w:rsidRDefault="00235754" w:rsidP="00235754">
      <w:pPr>
        <w:rPr>
          <w:lang w:eastAsia="pl-PL"/>
        </w:rPr>
      </w:pPr>
    </w:p>
    <w:p w:rsidR="0047612D" w:rsidRDefault="0047612D"/>
    <w:sectPr w:rsidR="0047612D" w:rsidSect="00762027">
      <w:footerReference w:type="default" r:id="rId15"/>
      <w:pgSz w:w="11906" w:h="16838"/>
      <w:pgMar w:top="851" w:right="851" w:bottom="709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E0" w:rsidRDefault="0022122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5754">
      <w:rPr>
        <w:noProof/>
      </w:rPr>
      <w:t>2</w:t>
    </w:r>
    <w:r>
      <w:fldChar w:fldCharType="end"/>
    </w:r>
  </w:p>
  <w:p w:rsidR="004001E0" w:rsidRDefault="0022122F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39BD"/>
    <w:multiLevelType w:val="hybridMultilevel"/>
    <w:tmpl w:val="924A8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F0392"/>
    <w:multiLevelType w:val="hybridMultilevel"/>
    <w:tmpl w:val="4FE0B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F34045"/>
    <w:multiLevelType w:val="hybridMultilevel"/>
    <w:tmpl w:val="05C2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108D3"/>
    <w:multiLevelType w:val="hybridMultilevel"/>
    <w:tmpl w:val="DE6C6826"/>
    <w:lvl w:ilvl="0" w:tplc="FCE45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9D0D5A"/>
    <w:multiLevelType w:val="hybridMultilevel"/>
    <w:tmpl w:val="EBF259FC"/>
    <w:lvl w:ilvl="0" w:tplc="A6B866A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936594D"/>
    <w:multiLevelType w:val="hybridMultilevel"/>
    <w:tmpl w:val="17C09C22"/>
    <w:lvl w:ilvl="0" w:tplc="683C3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EB50FED"/>
    <w:multiLevelType w:val="hybridMultilevel"/>
    <w:tmpl w:val="62BC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56367"/>
    <w:multiLevelType w:val="hybridMultilevel"/>
    <w:tmpl w:val="FBAC98A2"/>
    <w:lvl w:ilvl="0" w:tplc="0419000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1" w:tplc="18E430AA">
      <w:start w:val="4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F7AAC49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67835608"/>
    <w:multiLevelType w:val="hybridMultilevel"/>
    <w:tmpl w:val="64881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943A8"/>
    <w:multiLevelType w:val="hybridMultilevel"/>
    <w:tmpl w:val="A3323822"/>
    <w:lvl w:ilvl="0" w:tplc="6EFC4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754"/>
    <w:rsid w:val="0022122F"/>
    <w:rsid w:val="00235754"/>
    <w:rsid w:val="0047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5754"/>
    <w:pPr>
      <w:keepNext/>
      <w:jc w:val="center"/>
      <w:outlineLvl w:val="0"/>
    </w:pPr>
    <w:rPr>
      <w:rFonts w:ascii="Arial" w:hAnsi="Arial"/>
      <w:b/>
      <w:sz w:val="28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754"/>
    <w:rPr>
      <w:rFonts w:ascii="Arial" w:eastAsia="Times New Roman" w:hAnsi="Arial" w:cs="Times New Roman"/>
      <w:b/>
      <w:sz w:val="28"/>
      <w:szCs w:val="20"/>
      <w:lang w:val="pl-PL" w:eastAsia="pl-PL"/>
    </w:rPr>
  </w:style>
  <w:style w:type="paragraph" w:styleId="a3">
    <w:name w:val="Body Text"/>
    <w:basedOn w:val="a"/>
    <w:link w:val="a4"/>
    <w:rsid w:val="0023575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35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235754"/>
    <w:pPr>
      <w:tabs>
        <w:tab w:val="center" w:pos="4536"/>
        <w:tab w:val="right" w:pos="9072"/>
      </w:tabs>
    </w:pPr>
    <w:rPr>
      <w:szCs w:val="20"/>
      <w:lang w:val="pl-PL" w:eastAsia="pl-PL"/>
    </w:rPr>
  </w:style>
  <w:style w:type="character" w:customStyle="1" w:styleId="a6">
    <w:name w:val="Верхний колонтитул Знак"/>
    <w:basedOn w:val="a0"/>
    <w:link w:val="a5"/>
    <w:semiHidden/>
    <w:rsid w:val="00235754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a7">
    <w:name w:val="footer"/>
    <w:basedOn w:val="a"/>
    <w:link w:val="a8"/>
    <w:uiPriority w:val="99"/>
    <w:rsid w:val="00235754"/>
    <w:pPr>
      <w:tabs>
        <w:tab w:val="center" w:pos="4536"/>
        <w:tab w:val="right" w:pos="9072"/>
      </w:tabs>
    </w:pPr>
    <w:rPr>
      <w:szCs w:val="20"/>
      <w:lang w:val="pl-PL" w:eastAsia="pl-PL"/>
    </w:rPr>
  </w:style>
  <w:style w:type="character" w:customStyle="1" w:styleId="a8">
    <w:name w:val="Нижний колонтитул Знак"/>
    <w:basedOn w:val="a0"/>
    <w:link w:val="a7"/>
    <w:uiPriority w:val="99"/>
    <w:rsid w:val="00235754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a9">
    <w:name w:val="Title"/>
    <w:basedOn w:val="a"/>
    <w:link w:val="aa"/>
    <w:qFormat/>
    <w:rsid w:val="00235754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2357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235754"/>
    <w:pPr>
      <w:ind w:left="360"/>
      <w:jc w:val="both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rsid w:val="0023575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35754"/>
    <w:pPr>
      <w:tabs>
        <w:tab w:val="right" w:leader="dot" w:pos="10545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357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57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2447</Words>
  <Characters>13951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</dc:creator>
  <cp:keywords/>
  <dc:description/>
  <cp:lastModifiedBy>razin</cp:lastModifiedBy>
  <cp:revision>2</cp:revision>
  <dcterms:created xsi:type="dcterms:W3CDTF">2011-08-20T07:52:00Z</dcterms:created>
  <dcterms:modified xsi:type="dcterms:W3CDTF">2011-08-20T07:52:00Z</dcterms:modified>
</cp:coreProperties>
</file>